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8E903" w14:textId="0034D8A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r>
      <w:r w:rsidR="00082CE2" w:rsidRPr="00082CE2">
        <w:rPr>
          <w:b/>
          <w:noProof/>
          <w:sz w:val="24"/>
        </w:rPr>
        <w:t>S6-260184</w:t>
      </w:r>
    </w:p>
    <w:p w14:paraId="133FF1EF" w14:textId="28DF7398" w:rsidR="003765CD" w:rsidRDefault="00937E16" w:rsidP="003765CD">
      <w:pPr>
        <w:pStyle w:val="CRCoverPage"/>
        <w:tabs>
          <w:tab w:val="right" w:pos="9639"/>
        </w:tabs>
        <w:spacing w:after="0"/>
        <w:rPr>
          <w:b/>
          <w:noProof/>
          <w:sz w:val="24"/>
        </w:rPr>
      </w:pPr>
      <w:bookmarkStart w:id="0" w:name="_Hlk188111820"/>
      <w:r>
        <w:rPr>
          <w:rFonts w:hint="eastAsia"/>
          <w:b/>
          <w:noProof/>
          <w:sz w:val="24"/>
          <w:lang w:eastAsia="zh-CN"/>
        </w:rPr>
        <w:t>Goa</w:t>
      </w:r>
      <w:r w:rsidR="00947E7C" w:rsidRPr="00B71267">
        <w:rPr>
          <w:b/>
          <w:noProof/>
          <w:sz w:val="24"/>
        </w:rPr>
        <w:t xml:space="preserve">, </w:t>
      </w:r>
      <w:r>
        <w:rPr>
          <w:rFonts w:hint="eastAsia"/>
          <w:b/>
          <w:noProof/>
          <w:sz w:val="24"/>
          <w:lang w:eastAsia="zh-CN"/>
        </w:rPr>
        <w:t>India</w:t>
      </w:r>
      <w:r w:rsidR="0086339A">
        <w:rPr>
          <w:b/>
          <w:noProof/>
          <w:sz w:val="24"/>
        </w:rPr>
        <w:t xml:space="preserve"> </w:t>
      </w:r>
      <w:r>
        <w:rPr>
          <w:rFonts w:hint="eastAsia"/>
          <w:b/>
          <w:noProof/>
          <w:sz w:val="24"/>
          <w:lang w:eastAsia="zh-CN"/>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13</w:t>
      </w:r>
      <w:r w:rsidRPr="00937E16">
        <w:rPr>
          <w:rFonts w:hint="eastAsia"/>
          <w:b/>
          <w:noProof/>
          <w:sz w:val="24"/>
          <w:vertAlign w:val="superscript"/>
          <w:lang w:eastAsia="zh-CN"/>
        </w:rPr>
        <w:t>th</w:t>
      </w:r>
      <w:r>
        <w:rPr>
          <w:rFonts w:hint="eastAsia"/>
          <w:b/>
          <w:noProof/>
          <w:sz w:val="24"/>
          <w:lang w:eastAsia="zh-CN"/>
        </w:rPr>
        <w:t xml:space="preserve"> January</w:t>
      </w:r>
      <w:r w:rsidR="00947E7C" w:rsidRPr="00BC76AA">
        <w:rPr>
          <w:b/>
          <w:noProof/>
          <w:sz w:val="24"/>
        </w:rPr>
        <w:t xml:space="preserve"> 202</w:t>
      </w:r>
      <w:bookmarkEnd w:id="0"/>
      <w:r>
        <w:rPr>
          <w:rFonts w:hint="eastAsia"/>
          <w:b/>
          <w:noProof/>
          <w:sz w:val="24"/>
          <w:lang w:eastAsia="zh-CN"/>
        </w:rPr>
        <w:t>6</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EB59C3"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r w:rsidR="00822084">
        <w:rPr>
          <w:rFonts w:ascii="Arial" w:hAnsi="Arial" w:cs="Arial"/>
          <w:b/>
          <w:bCs/>
          <w:lang w:eastAsia="zh-CN"/>
        </w:rPr>
        <w:t>, Hisilicon</w:t>
      </w:r>
    </w:p>
    <w:p w14:paraId="7A651A91" w14:textId="3B8B77E5"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A51D28">
        <w:rPr>
          <w:rFonts w:ascii="Arial" w:hAnsi="Arial" w:cs="Arial"/>
          <w:b/>
          <w:bCs/>
          <w:lang w:eastAsia="zh-CN"/>
        </w:rPr>
        <w:t>data management service</w:t>
      </w:r>
      <w:r w:rsidR="00937E16">
        <w:rPr>
          <w:rFonts w:ascii="Arial" w:hAnsi="Arial" w:cs="Arial" w:hint="eastAsia"/>
          <w:b/>
          <w:bCs/>
          <w:lang w:eastAsia="zh-CN"/>
        </w:rPr>
        <w:t xml:space="preserve"> </w:t>
      </w:r>
      <w:r w:rsidR="00A51D28">
        <w:rPr>
          <w:rFonts w:ascii="Arial" w:hAnsi="Arial" w:cs="Arial" w:hint="eastAsia"/>
          <w:b/>
          <w:bCs/>
          <w:lang w:eastAsia="zh-CN"/>
        </w:rPr>
        <w:t>UC</w:t>
      </w:r>
    </w:p>
    <w:p w14:paraId="13B93593" w14:textId="593D59D6"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23.80</w:t>
      </w:r>
      <w:r w:rsidR="00B00472">
        <w:rPr>
          <w:rFonts w:ascii="Arial" w:hAnsi="Arial" w:cs="Arial"/>
          <w:b/>
          <w:bCs/>
          <w:lang w:eastAsia="zh-CN"/>
        </w:rPr>
        <w:t>1-02 0.0.0</w:t>
      </w:r>
    </w:p>
    <w:p w14:paraId="4348F67C" w14:textId="729D40A9" w:rsidR="00CD2478" w:rsidRPr="00C524DD" w:rsidRDefault="0082208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D39C840"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A51D28">
        <w:rPr>
          <w:rFonts w:ascii="Arial" w:hAnsi="Arial" w:cs="Arial"/>
          <w:b/>
          <w:bCs/>
          <w:lang w:eastAsia="zh-CN"/>
        </w:rPr>
        <w:t>Lei</w:t>
      </w:r>
      <w:r w:rsidR="00A51D28">
        <w:rPr>
          <w:rFonts w:ascii="Arial" w:hAnsi="Arial" w:cs="Arial" w:hint="eastAsia"/>
          <w:b/>
          <w:bCs/>
          <w:lang w:eastAsia="zh-CN"/>
        </w:rPr>
        <w:t xml:space="preserve"> </w:t>
      </w:r>
      <w:r w:rsidR="00A51D28">
        <w:rPr>
          <w:rFonts w:ascii="Arial" w:hAnsi="Arial" w:cs="Arial"/>
          <w:b/>
          <w:bCs/>
          <w:lang w:eastAsia="zh-CN"/>
        </w:rPr>
        <w:t>Chen</w:t>
      </w:r>
      <w:r w:rsidR="003B3448">
        <w:rPr>
          <w:rFonts w:ascii="Arial" w:hAnsi="Arial" w:cs="Arial" w:hint="eastAsia"/>
          <w:b/>
          <w:bCs/>
          <w:lang w:eastAsia="zh-CN"/>
        </w:rPr>
        <w:t xml:space="preserve"> </w:t>
      </w:r>
      <w:r w:rsidR="00822084">
        <w:rPr>
          <w:rFonts w:ascii="Arial" w:hAnsi="Arial" w:cs="Arial"/>
          <w:b/>
          <w:bCs/>
          <w:lang w:eastAsia="zh-CN"/>
        </w:rPr>
        <w:t>&lt;</w:t>
      </w:r>
      <w:r w:rsidR="00A51D28">
        <w:rPr>
          <w:rFonts w:ascii="Arial" w:hAnsi="Arial" w:cs="Arial"/>
          <w:b/>
          <w:bCs/>
          <w:lang w:eastAsia="zh-CN"/>
        </w:rPr>
        <w:t>chenlei79</w:t>
      </w:r>
      <w:r w:rsidR="003B3448">
        <w:rPr>
          <w:rFonts w:ascii="Arial" w:hAnsi="Arial" w:cs="Arial" w:hint="eastAsia"/>
          <w:b/>
          <w:bCs/>
          <w:lang w:eastAsia="zh-CN"/>
        </w:rPr>
        <w:t>@huawei.com</w:t>
      </w:r>
      <w:r w:rsidR="00822084">
        <w:rPr>
          <w:rFonts w:ascii="Arial" w:hAnsi="Arial" w:cs="Arial"/>
          <w:b/>
          <w:bCs/>
          <w:lang w:eastAsia="zh-CN"/>
        </w:rPr>
        <w:t>&gt;</w:t>
      </w:r>
    </w:p>
    <w:p w14:paraId="645E6065" w14:textId="3467A464" w:rsidR="00CD2478" w:rsidRPr="00E215C1" w:rsidRDefault="00CD2478" w:rsidP="00E215C1">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755A255" w14:textId="33011CE9" w:rsidR="00793DF5" w:rsidRDefault="00793DF5" w:rsidP="00793DF5">
      <w:pPr>
        <w:rPr>
          <w:noProof/>
          <w:lang w:eastAsia="zh-CN"/>
        </w:rPr>
      </w:pPr>
      <w:r>
        <w:rPr>
          <w:noProof/>
          <w:lang w:eastAsia="zh-CN"/>
        </w:rPr>
        <w:t>In SA6 6G SID, there is the following working task</w:t>
      </w:r>
      <w:r w:rsidR="00594EAD">
        <w:rPr>
          <w:rFonts w:hint="eastAsia"/>
          <w:noProof/>
          <w:lang w:eastAsia="zh-CN"/>
        </w:rPr>
        <w:t>:</w:t>
      </w:r>
    </w:p>
    <w:p w14:paraId="5C35B408" w14:textId="34BE1749" w:rsidR="00594EAD" w:rsidRDefault="00A51D28" w:rsidP="00594EAD">
      <w:pPr>
        <w:pStyle w:val="B1"/>
        <w:spacing w:before="120" w:after="60"/>
        <w:ind w:left="851" w:firstLine="0"/>
        <w:rPr>
          <w:i/>
          <w:iCs/>
        </w:rPr>
      </w:pPr>
      <w:r w:rsidRPr="00A51D28">
        <w:rPr>
          <w:i/>
          <w:iCs/>
        </w:rPr>
        <w:t>WT#2.3.</w:t>
      </w:r>
      <w:r w:rsidRPr="00A51D28">
        <w:rPr>
          <w:i/>
          <w:iCs/>
        </w:rPr>
        <w:tab/>
        <w:t>To study support for 6G application use cases, including requirements of an application data management service to support vertical applications and application enablers</w:t>
      </w:r>
      <w:r w:rsidR="00594EAD" w:rsidRPr="00594EAD">
        <w:rPr>
          <w:i/>
          <w:iCs/>
        </w:rPr>
        <w:t>.</w:t>
      </w:r>
    </w:p>
    <w:p w14:paraId="3E490DC9" w14:textId="581858A0" w:rsidR="00793DF5" w:rsidRPr="00793DF5" w:rsidRDefault="00793DF5" w:rsidP="00793DF5">
      <w:pPr>
        <w:pStyle w:val="B1"/>
        <w:spacing w:before="120" w:after="60"/>
        <w:ind w:leftChars="25" w:left="50" w:firstLine="0"/>
        <w:jc w:val="both"/>
        <w:rPr>
          <w:iCs/>
          <w:lang w:eastAsia="zh-CN"/>
        </w:rPr>
      </w:pPr>
      <w:r>
        <w:rPr>
          <w:rFonts w:hint="eastAsia"/>
          <w:iCs/>
          <w:lang w:eastAsia="zh-CN"/>
        </w:rPr>
        <w:t>In</w:t>
      </w:r>
      <w:r>
        <w:rPr>
          <w:iCs/>
          <w:lang w:eastAsia="zh-CN"/>
        </w:rPr>
        <w:t xml:space="preserve"> this paper, we provide a UC on data management service UC and our consideration on its requirements.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3CC507A" w14:textId="457972A5" w:rsidR="00D7180A" w:rsidRDefault="00793DF5" w:rsidP="00CD2478">
      <w:pPr>
        <w:rPr>
          <w:bCs/>
          <w:noProof/>
          <w:lang w:val="en-US" w:eastAsia="zh-CN"/>
        </w:rPr>
      </w:pPr>
      <w:r w:rsidRPr="00793DF5">
        <w:rPr>
          <w:bCs/>
          <w:noProof/>
          <w:lang w:val="en-US" w:eastAsia="zh-CN"/>
        </w:rPr>
        <w:t>In 6G era, the 6G network natively support</w:t>
      </w:r>
      <w:r w:rsidR="008B3455">
        <w:rPr>
          <w:bCs/>
          <w:noProof/>
          <w:lang w:val="en-US" w:eastAsia="zh-CN"/>
        </w:rPr>
        <w:t>s</w:t>
      </w:r>
      <w:r w:rsidRPr="00793DF5">
        <w:rPr>
          <w:bCs/>
          <w:noProof/>
          <w:lang w:val="en-US" w:eastAsia="zh-CN"/>
        </w:rPr>
        <w:t xml:space="preserve"> capabilities beyond connection, e.g, sensing, positioning, computing, etc. In addition, 6G network supports data framework to collect data, distribute data, store data and expose data </w:t>
      </w:r>
      <w:r w:rsidR="008B3455">
        <w:rPr>
          <w:bCs/>
          <w:noProof/>
          <w:lang w:val="en-US" w:eastAsia="zh-CN"/>
        </w:rPr>
        <w:t>in an efficient manner</w:t>
      </w:r>
      <w:r w:rsidRPr="00793DF5">
        <w:rPr>
          <w:bCs/>
          <w:noProof/>
          <w:lang w:val="en-US" w:eastAsia="zh-CN"/>
        </w:rPr>
        <w:t>. The data from 6G netwo</w:t>
      </w:r>
      <w:r w:rsidR="008B3455">
        <w:rPr>
          <w:bCs/>
          <w:noProof/>
          <w:lang w:val="en-US" w:eastAsia="zh-CN"/>
        </w:rPr>
        <w:t>r</w:t>
      </w:r>
      <w:r w:rsidRPr="00793DF5">
        <w:rPr>
          <w:bCs/>
          <w:noProof/>
          <w:lang w:val="en-US" w:eastAsia="zh-CN"/>
        </w:rPr>
        <w:t>k could be used by various applications and should be an important input for 6G data management service in enabler layer. Morover, data framework should be considered when data management service invokes 6G network data.</w:t>
      </w:r>
    </w:p>
    <w:p w14:paraId="329ED9D3" w14:textId="4AD2F694" w:rsidR="00793DF5" w:rsidRPr="00793DF5" w:rsidRDefault="00793DF5" w:rsidP="00CD2478">
      <w:pPr>
        <w:rPr>
          <w:bCs/>
          <w:noProof/>
          <w:lang w:val="en-US" w:eastAsia="zh-CN"/>
        </w:rPr>
      </w:pPr>
      <w:r>
        <w:rPr>
          <w:bCs/>
          <w:noProof/>
          <w:lang w:val="en-US" w:eastAsia="zh-CN"/>
        </w:rPr>
        <w:t>A clear and valuable use case should be the start point</w:t>
      </w:r>
      <w:r w:rsidR="008B3455">
        <w:rPr>
          <w:bCs/>
          <w:noProof/>
          <w:lang w:val="en-US" w:eastAsia="zh-CN"/>
        </w:rPr>
        <w:t xml:space="preserve"> of introducing or enhanc</w:t>
      </w:r>
      <w:r>
        <w:rPr>
          <w:bCs/>
          <w:noProof/>
          <w:lang w:val="en-US" w:eastAsia="zh-CN"/>
        </w:rPr>
        <w:t>ing an enabler layer service.</w:t>
      </w:r>
    </w:p>
    <w:p w14:paraId="498F637C" w14:textId="77777777" w:rsidR="00CD2478" w:rsidRDefault="00CD2478" w:rsidP="00CD2478">
      <w:pPr>
        <w:pStyle w:val="CRCoverPage"/>
        <w:rPr>
          <w:b/>
          <w:noProof/>
        </w:rPr>
      </w:pPr>
      <w:r w:rsidRPr="009C6721">
        <w:rPr>
          <w:b/>
          <w:noProof/>
          <w:highlight w:val="darkYellow"/>
        </w:rPr>
        <w:t>3. Conclusions</w:t>
      </w:r>
    </w:p>
    <w:p w14:paraId="4AB91377" w14:textId="19E3ADD8" w:rsidR="005D1C0D" w:rsidRPr="005D1C0D" w:rsidRDefault="005D1C0D" w:rsidP="00CD2478">
      <w:pPr>
        <w:pStyle w:val="CRCoverPage"/>
        <w:rPr>
          <w:noProof/>
        </w:rPr>
      </w:pPr>
      <w:r w:rsidRPr="005D1C0D">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3BDC842" w:rsidR="00CD2478" w:rsidRPr="008A5E86" w:rsidRDefault="00D658A3" w:rsidP="00CD2478">
      <w:pPr>
        <w:rPr>
          <w:noProof/>
          <w:lang w:val="en-US"/>
        </w:rPr>
      </w:pPr>
      <w:r w:rsidRPr="00D658A3">
        <w:rPr>
          <w:noProof/>
          <w:lang w:val="en-US"/>
        </w:rPr>
        <w:t xml:space="preserve">It is proposed to agree the following changes to 3GPP </w:t>
      </w:r>
      <w:r w:rsidR="00B00472">
        <w:rPr>
          <w:noProof/>
          <w:lang w:val="en-US"/>
        </w:rPr>
        <w:t>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DEAA745" w14:textId="77777777" w:rsidR="00793DF5" w:rsidRPr="008A5E86" w:rsidRDefault="00793DF5" w:rsidP="00793DF5">
      <w:pPr>
        <w:rPr>
          <w:noProof/>
          <w:lang w:val="en-US"/>
        </w:rPr>
      </w:pPr>
    </w:p>
    <w:p w14:paraId="5E1FE6EB" w14:textId="77777777" w:rsidR="00793DF5" w:rsidRPr="00215ABA" w:rsidRDefault="00793DF5" w:rsidP="00793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4BD465" w14:textId="77777777" w:rsidR="00793DF5" w:rsidRPr="004D3578" w:rsidRDefault="00793DF5" w:rsidP="00793DF5">
      <w:pPr>
        <w:pStyle w:val="1"/>
      </w:pPr>
      <w:bookmarkStart w:id="1" w:name="_Toc219769076"/>
      <w:r w:rsidRPr="004D3578">
        <w:t>2</w:t>
      </w:r>
      <w:r w:rsidRPr="004D3578">
        <w:tab/>
        <w:t>References</w:t>
      </w:r>
      <w:bookmarkEnd w:id="1"/>
    </w:p>
    <w:p w14:paraId="7D200B04" w14:textId="77777777" w:rsidR="00793DF5" w:rsidRPr="004D3578" w:rsidRDefault="00793DF5" w:rsidP="00793DF5">
      <w:r w:rsidRPr="004D3578">
        <w:t>The following documents contain provisions which, through reference in this text, constitute provisions of the present document.</w:t>
      </w:r>
    </w:p>
    <w:p w14:paraId="5153A0F9" w14:textId="77777777" w:rsidR="00793DF5" w:rsidRPr="004D3578" w:rsidRDefault="00793DF5" w:rsidP="00793DF5">
      <w:pPr>
        <w:pStyle w:val="B1"/>
      </w:pPr>
      <w:r>
        <w:t>-</w:t>
      </w:r>
      <w:r>
        <w:tab/>
      </w:r>
      <w:r w:rsidRPr="004D3578">
        <w:t>References are either specific (identified by date of publication, edition number, version number, etc.) or non</w:t>
      </w:r>
      <w:r w:rsidRPr="004D3578">
        <w:noBreakHyphen/>
        <w:t>specific.</w:t>
      </w:r>
    </w:p>
    <w:p w14:paraId="10534880" w14:textId="77777777" w:rsidR="00793DF5" w:rsidRPr="004D3578" w:rsidRDefault="00793DF5" w:rsidP="00793DF5">
      <w:pPr>
        <w:pStyle w:val="B1"/>
      </w:pPr>
      <w:r>
        <w:t>-</w:t>
      </w:r>
      <w:r>
        <w:tab/>
      </w:r>
      <w:r w:rsidRPr="004D3578">
        <w:t>For a specific reference, subsequent revisions do not apply.</w:t>
      </w:r>
    </w:p>
    <w:p w14:paraId="66111A62" w14:textId="77777777" w:rsidR="00793DF5" w:rsidRPr="004D3578" w:rsidRDefault="00793DF5" w:rsidP="00793D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2E112C" w14:textId="77777777" w:rsidR="00793DF5" w:rsidRPr="004D3578" w:rsidRDefault="00793DF5" w:rsidP="00793DF5">
      <w:pPr>
        <w:pStyle w:val="EX"/>
      </w:pPr>
      <w:r w:rsidRPr="004D3578">
        <w:t>[1]</w:t>
      </w:r>
      <w:r w:rsidRPr="004D3578">
        <w:tab/>
        <w:t>3GPP TR 21.905: "Vocabulary for 3GPP Specifications".</w:t>
      </w:r>
    </w:p>
    <w:p w14:paraId="37558A38" w14:textId="77777777" w:rsidR="00793DF5" w:rsidRPr="004D3578" w:rsidRDefault="00793DF5" w:rsidP="00793DF5">
      <w:pPr>
        <w:pStyle w:val="EX"/>
      </w:pPr>
      <w:r w:rsidRPr="004D3578">
        <w:lastRenderedPageBreak/>
        <w:t>…</w:t>
      </w:r>
    </w:p>
    <w:p w14:paraId="22D9AE32" w14:textId="77777777" w:rsidR="00793DF5" w:rsidRPr="004D3578" w:rsidRDefault="00793DF5" w:rsidP="00793DF5">
      <w:pPr>
        <w:pStyle w:val="EX"/>
        <w:rPr>
          <w:ins w:id="2" w:author="Chenlei" w:date="2026-01-20T21:15:00Z"/>
        </w:rPr>
      </w:pPr>
      <w:ins w:id="3" w:author="Chenlei" w:date="2026-01-20T21:15:00Z">
        <w:r w:rsidRPr="004D3578">
          <w:t>[x</w:t>
        </w:r>
        <w:r>
          <w:t>]</w:t>
        </w:r>
        <w:r>
          <w:tab/>
          <w:t>3GPP</w:t>
        </w:r>
        <w:r w:rsidRPr="004D3578">
          <w:t> </w:t>
        </w:r>
        <w:r>
          <w:t>TR</w:t>
        </w:r>
        <w:r w:rsidRPr="004D3578">
          <w:t> </w:t>
        </w:r>
        <w:r>
          <w:t>22.870</w:t>
        </w:r>
        <w:r w:rsidRPr="004D3578">
          <w:t>: "</w:t>
        </w:r>
        <w:r w:rsidRPr="00793DF5">
          <w:t xml:space="preserve"> </w:t>
        </w:r>
        <w:r>
          <w:t>Study on 6G Use Cases and Service Requirements;Stage 1</w:t>
        </w:r>
        <w:r w:rsidRPr="004D3578">
          <w:t>".</w:t>
        </w:r>
      </w:ins>
    </w:p>
    <w:p w14:paraId="2EDDCE09" w14:textId="77777777" w:rsidR="00C21836" w:rsidRPr="00793DF5" w:rsidRDefault="00C21836" w:rsidP="00CD2478">
      <w:pPr>
        <w:rPr>
          <w:noProof/>
        </w:rPr>
      </w:pPr>
    </w:p>
    <w:p w14:paraId="0E35F362" w14:textId="3B87AF9E"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822084">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FD041FD" w14:textId="77777777" w:rsidR="00822084" w:rsidRDefault="00822084" w:rsidP="00822084">
      <w:pPr>
        <w:pStyle w:val="1"/>
        <w:rPr>
          <w:ins w:id="4" w:author="Chenlei" w:date="2026-01-30T18:54:00Z"/>
        </w:rPr>
      </w:pPr>
      <w:bookmarkStart w:id="5" w:name="_Toc207708807"/>
      <w:bookmarkStart w:id="6" w:name="_Toc207708898"/>
      <w:bookmarkStart w:id="7" w:name="_Toc207709627"/>
      <w:bookmarkStart w:id="8" w:name="_Toc207715085"/>
      <w:bookmarkStart w:id="9" w:name="_Toc215039528"/>
      <w:bookmarkStart w:id="10" w:name="_Toc215524859"/>
      <w:bookmarkStart w:id="11" w:name="_Toc203600172"/>
      <w:bookmarkStart w:id="12" w:name="_Toc219908566"/>
      <w:ins w:id="13" w:author="Chenlei" w:date="2026-01-30T18:54:00Z">
        <w:r>
          <w:t>5</w:t>
        </w:r>
        <w:r>
          <w:tab/>
          <w:t>Architecture</w:t>
        </w:r>
        <w:bookmarkEnd w:id="11"/>
        <w:bookmarkEnd w:id="12"/>
      </w:ins>
    </w:p>
    <w:p w14:paraId="538080D1" w14:textId="77777777" w:rsidR="00822084" w:rsidRDefault="00822084" w:rsidP="00822084">
      <w:pPr>
        <w:pStyle w:val="Guidance"/>
        <w:rPr>
          <w:ins w:id="14" w:author="Chenlei" w:date="2026-01-30T18:54:00Z"/>
        </w:rPr>
      </w:pPr>
      <w:ins w:id="15" w:author="Chenlei" w:date="2026-01-30T18:54:00Z">
        <w:r w:rsidRPr="0003499D">
          <w:t xml:space="preserve">This </w:t>
        </w:r>
        <w:r>
          <w:t>section</w:t>
        </w:r>
        <w:r w:rsidRPr="0003499D">
          <w:t xml:space="preserve"> identifies potential architectural requirements and provides architectural considerations. The detailed structure of this clause will be developed once sufficient progress has been achieved in specifying the key issues.</w:t>
        </w:r>
      </w:ins>
    </w:p>
    <w:p w14:paraId="613682B5" w14:textId="6C4CFBE9" w:rsidR="00822084" w:rsidRDefault="00822084" w:rsidP="00822084">
      <w:pPr>
        <w:pStyle w:val="2"/>
        <w:rPr>
          <w:ins w:id="16" w:author="Chenlei" w:date="2026-01-30T18:56:00Z"/>
        </w:rPr>
      </w:pPr>
      <w:ins w:id="17" w:author="Chenlei" w:date="2026-01-30T18:54:00Z">
        <w:r>
          <w:t>5.x</w:t>
        </w:r>
        <w:r w:rsidRPr="00501C93">
          <w:tab/>
        </w:r>
        <w:r>
          <w:t>Architec</w:t>
        </w:r>
      </w:ins>
      <w:ins w:id="18" w:author="Chenlei" w:date="2026-01-31T16:58:00Z">
        <w:r w:rsidR="008B3455">
          <w:t>t</w:t>
        </w:r>
      </w:ins>
      <w:ins w:id="19" w:author="Chenlei" w:date="2026-01-30T18:54:00Z">
        <w:r>
          <w:t xml:space="preserve">ure assumption </w:t>
        </w:r>
      </w:ins>
      <w:ins w:id="20" w:author="Chenlei" w:date="2026-01-30T18:55:00Z">
        <w:r>
          <w:t xml:space="preserve">for data management service in </w:t>
        </w:r>
      </w:ins>
      <w:ins w:id="21" w:author="Chenlei" w:date="2026-01-30T18:56:00Z">
        <w:r>
          <w:t xml:space="preserve">application </w:t>
        </w:r>
      </w:ins>
      <w:ins w:id="22" w:author="Chenlei" w:date="2026-01-30T18:55:00Z">
        <w:r>
          <w:t>e</w:t>
        </w:r>
      </w:ins>
      <w:ins w:id="23" w:author="Chenlei" w:date="2026-01-30T18:56:00Z">
        <w:r>
          <w:t>nablement layer</w:t>
        </w:r>
      </w:ins>
    </w:p>
    <w:p w14:paraId="7AB34EFC" w14:textId="2013FFC9" w:rsidR="00822084" w:rsidRPr="006F4B81" w:rsidRDefault="00822084" w:rsidP="00822084">
      <w:pPr>
        <w:rPr>
          <w:ins w:id="24" w:author="Chenlei" w:date="2026-01-30T18:57:00Z"/>
          <w:rFonts w:ascii="Arial" w:eastAsia="SimSun" w:hAnsi="Arial"/>
          <w:sz w:val="28"/>
          <w:lang w:val="en-IN" w:eastAsia="zh-CN"/>
        </w:rPr>
      </w:pPr>
      <w:ins w:id="25" w:author="Chenlei" w:date="2026-01-30T18:57:00Z">
        <w:r>
          <w:rPr>
            <w:noProof/>
            <w:lang w:val="en-US" w:eastAsia="zh-CN"/>
          </w:rPr>
          <w:t>I</w:t>
        </w:r>
        <w:r>
          <w:rPr>
            <w:rFonts w:hint="eastAsia"/>
            <w:noProof/>
            <w:lang w:val="en-US" w:eastAsia="zh-CN"/>
          </w:rPr>
          <w:t>n 6G era, the 6G network natively</w:t>
        </w:r>
        <w:r>
          <w:rPr>
            <w:noProof/>
            <w:lang w:val="en-US" w:eastAsia="zh-CN"/>
          </w:rPr>
          <w:t xml:space="preserve"> support capabilities beyond connection, e.g, sensing, positioning, computing, etc. In addition, 6G network supports data framework to collect data, distribute data, store data and expose data </w:t>
        </w:r>
      </w:ins>
      <w:ins w:id="26" w:author="Chenlei" w:date="2026-01-31T17:00:00Z">
        <w:r w:rsidR="008B3455">
          <w:rPr>
            <w:noProof/>
            <w:lang w:val="en-US" w:eastAsia="zh-CN"/>
          </w:rPr>
          <w:t xml:space="preserve">in and </w:t>
        </w:r>
      </w:ins>
      <w:ins w:id="27" w:author="Chenlei" w:date="2026-01-30T18:57:00Z">
        <w:r>
          <w:rPr>
            <w:noProof/>
            <w:lang w:val="en-US" w:eastAsia="zh-CN"/>
          </w:rPr>
          <w:t>efficien</w:t>
        </w:r>
      </w:ins>
      <w:ins w:id="28" w:author="Chenlei" w:date="2026-01-31T17:00:00Z">
        <w:r w:rsidR="008B3455">
          <w:rPr>
            <w:noProof/>
            <w:lang w:val="en-US" w:eastAsia="zh-CN"/>
          </w:rPr>
          <w:t>t manner</w:t>
        </w:r>
      </w:ins>
      <w:ins w:id="29" w:author="Chenlei" w:date="2026-01-30T18:57:00Z">
        <w:r>
          <w:rPr>
            <w:noProof/>
            <w:lang w:val="en-US" w:eastAsia="zh-CN"/>
          </w:rPr>
          <w:t>. The data from 6G netwok could be used by various a</w:t>
        </w:r>
        <w:r w:rsidR="008B3455">
          <w:rPr>
            <w:noProof/>
            <w:lang w:val="en-US" w:eastAsia="zh-CN"/>
          </w:rPr>
          <w:t xml:space="preserve">pplications and should </w:t>
        </w:r>
      </w:ins>
      <w:ins w:id="30" w:author="Chenlei" w:date="2026-01-31T17:01:00Z">
        <w:r w:rsidR="008B3455">
          <w:rPr>
            <w:noProof/>
            <w:lang w:val="en-US" w:eastAsia="zh-CN"/>
          </w:rPr>
          <w:t>serve as</w:t>
        </w:r>
      </w:ins>
      <w:ins w:id="31" w:author="Chenlei" w:date="2026-01-30T18:57:00Z">
        <w:r>
          <w:rPr>
            <w:noProof/>
            <w:lang w:val="en-US" w:eastAsia="zh-CN"/>
          </w:rPr>
          <w:t xml:space="preserve"> an important input for 6G data management service in enabler layer. Mor</w:t>
        </w:r>
      </w:ins>
      <w:ins w:id="32" w:author="Chenlei" w:date="2026-01-31T16:58:00Z">
        <w:r w:rsidR="008B3455">
          <w:rPr>
            <w:noProof/>
            <w:lang w:val="en-US" w:eastAsia="zh-CN"/>
          </w:rPr>
          <w:t>e</w:t>
        </w:r>
      </w:ins>
      <w:ins w:id="33" w:author="Chenlei" w:date="2026-01-30T18:57:00Z">
        <w:r>
          <w:rPr>
            <w:noProof/>
            <w:lang w:val="en-US" w:eastAsia="zh-CN"/>
          </w:rPr>
          <w:t xml:space="preserve">over, </w:t>
        </w:r>
      </w:ins>
      <w:ins w:id="34" w:author="Chenlei" w:date="2026-01-31T17:01:00Z">
        <w:r w:rsidR="008B3455">
          <w:rPr>
            <w:noProof/>
            <w:lang w:val="en-US" w:eastAsia="zh-CN"/>
          </w:rPr>
          <w:t xml:space="preserve">the </w:t>
        </w:r>
      </w:ins>
      <w:ins w:id="35" w:author="Chenlei" w:date="2026-01-30T18:57:00Z">
        <w:r>
          <w:rPr>
            <w:noProof/>
            <w:lang w:val="en-US" w:eastAsia="zh-CN"/>
          </w:rPr>
          <w:t>data framework should be considered when data management service invokes 6G network data service.</w:t>
        </w:r>
      </w:ins>
    </w:p>
    <w:p w14:paraId="4BEA15C7" w14:textId="77777777" w:rsidR="00822084" w:rsidRDefault="00822084" w:rsidP="00822084">
      <w:pPr>
        <w:keepNext/>
        <w:rPr>
          <w:ins w:id="36" w:author="Chenlei" w:date="2026-01-30T18:57:00Z"/>
        </w:rPr>
      </w:pPr>
      <w:ins w:id="37" w:author="Chenlei" w:date="2026-01-30T18:57:00Z">
        <w:r>
          <w:rPr>
            <w:rFonts w:eastAsiaTheme="minorEastAsia" w:hint="eastAsia"/>
            <w:noProof/>
            <w:lang w:val="en-US" w:eastAsia="zh-CN"/>
          </w:rPr>
          <mc:AlternateContent>
            <mc:Choice Requires="wpc">
              <w:drawing>
                <wp:inline distT="0" distB="0" distL="0" distR="0" wp14:anchorId="1CDDF58A" wp14:editId="0A215E0B">
                  <wp:extent cx="5907405" cy="2427403"/>
                  <wp:effectExtent l="0" t="0" r="17145" b="11430"/>
                  <wp:docPr id="340" name="Canvas 2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8" name="Rectangle 259"/>
                          <wps:cNvSpPr/>
                          <wps:spPr>
                            <a:xfrm>
                              <a:off x="3729990" y="598208"/>
                              <a:ext cx="2122170" cy="109891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D7DEA8" w14:textId="77777777" w:rsidR="00822084" w:rsidRDefault="00822084" w:rsidP="00822084">
                                <w:pPr>
                                  <w:pStyle w:val="af4"/>
                                  <w:spacing w:before="0" w:beforeAutospacing="0" w:after="180" w:afterAutospacing="0"/>
                                  <w:jc w:val="cente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Rectangle 247"/>
                          <wps:cNvSpPr/>
                          <wps:spPr>
                            <a:xfrm>
                              <a:off x="198767" y="1213212"/>
                              <a:ext cx="338316" cy="104742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859C3C" w14:textId="77777777" w:rsidR="00822084" w:rsidRPr="00F24283" w:rsidRDefault="00822084" w:rsidP="00822084">
                                <w:pPr>
                                  <w:spacing w:after="0"/>
                                  <w:jc w:val="center"/>
                                  <w:rPr>
                                    <w:rFonts w:ascii="Arial" w:eastAsiaTheme="minorEastAsia" w:hAnsi="Arial" w:cs="Arial"/>
                                    <w:b/>
                                    <w:bCs/>
                                    <w:color w:val="000000" w:themeColor="text1"/>
                                    <w:sz w:val="15"/>
                                    <w:szCs w:val="15"/>
                                    <w:lang w:eastAsia="zh-CN"/>
                                  </w:rPr>
                                </w:pPr>
                                <w:r w:rsidRPr="00F24283">
                                  <w:rPr>
                                    <w:rFonts w:ascii="Arial" w:eastAsiaTheme="minorEastAsia" w:hAnsi="Arial" w:cs="Arial"/>
                                    <w:b/>
                                    <w:bCs/>
                                    <w:color w:val="000000" w:themeColor="text1"/>
                                    <w:sz w:val="15"/>
                                    <w:szCs w:val="15"/>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 name="Rectangle 248"/>
                          <wps:cNvSpPr/>
                          <wps:spPr>
                            <a:xfrm>
                              <a:off x="809493" y="1213644"/>
                              <a:ext cx="459134" cy="104761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C79564" w14:textId="77777777" w:rsidR="00822084" w:rsidRPr="00F24283" w:rsidRDefault="00822084" w:rsidP="00822084">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8" name="Rectangle 253"/>
                          <wps:cNvSpPr/>
                          <wps:spPr>
                            <a:xfrm>
                              <a:off x="1677237" y="1346620"/>
                              <a:ext cx="1125463" cy="21265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BB173C" w14:textId="77777777" w:rsidR="00822084" w:rsidRPr="00F24283" w:rsidRDefault="00822084" w:rsidP="00822084">
                                <w:pPr>
                                  <w:spacing w:after="0"/>
                                  <w:jc w:val="center"/>
                                  <w:rPr>
                                    <w:rFonts w:ascii="Arial" w:eastAsiaTheme="minorEastAsia" w:hAnsi="Arial" w:cs="Arial"/>
                                    <w:b/>
                                    <w:bCs/>
                                    <w:color w:val="000000"/>
                                    <w:sz w:val="15"/>
                                    <w:szCs w:val="15"/>
                                    <w:lang w:eastAsia="zh-CN"/>
                                  </w:rPr>
                                </w:pPr>
                                <w:r w:rsidRPr="00F24283">
                                  <w:rPr>
                                    <w:rFonts w:ascii="Arial" w:eastAsiaTheme="minorEastAsia" w:hAnsi="Arial" w:cs="Arial"/>
                                    <w:b/>
                                    <w:bCs/>
                                    <w:color w:val="000000"/>
                                    <w:sz w:val="15"/>
                                    <w:szCs w:val="15"/>
                                    <w:lang w:eastAsia="zh-CN"/>
                                  </w:rPr>
                                  <w:t xml:space="preserve">Data </w:t>
                                </w:r>
                                <w:r>
                                  <w:rPr>
                                    <w:rFonts w:ascii="Arial" w:eastAsiaTheme="minorEastAsia" w:hAnsi="Arial" w:cs="Arial" w:hint="eastAsia"/>
                                    <w:b/>
                                    <w:bCs/>
                                    <w:color w:val="000000"/>
                                    <w:sz w:val="15"/>
                                    <w:szCs w:val="15"/>
                                    <w:lang w:eastAsia="zh-CN"/>
                                  </w:rPr>
                                  <w:t>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4" name="Rectangle 256"/>
                          <wps:cNvSpPr/>
                          <wps:spPr>
                            <a:xfrm>
                              <a:off x="1679308" y="1781210"/>
                              <a:ext cx="1123392" cy="48084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774705" w14:textId="77777777" w:rsidR="00822084" w:rsidRPr="00F24283" w:rsidRDefault="00822084" w:rsidP="00822084">
                                <w:pPr>
                                  <w:spacing w:after="0"/>
                                  <w:jc w:val="center"/>
                                  <w:rPr>
                                    <w:rFonts w:ascii="Arial" w:eastAsiaTheme="minorEastAsia" w:hAnsi="Arial" w:cs="Arial"/>
                                    <w:b/>
                                    <w:bCs/>
                                    <w:color w:val="000000"/>
                                    <w:sz w:val="15"/>
                                    <w:szCs w:val="15"/>
                                    <w:lang w:eastAsia="zh-CN"/>
                                  </w:rPr>
                                </w:pPr>
                                <w:r w:rsidRPr="001F012D">
                                  <w:rPr>
                                    <w:rFonts w:ascii="Arial" w:eastAsiaTheme="minorEastAsia" w:hAnsi="Arial" w:cs="Arial" w:hint="eastAsia"/>
                                    <w:b/>
                                    <w:bCs/>
                                    <w:color w:val="000000"/>
                                    <w:sz w:val="15"/>
                                    <w:szCs w:val="15"/>
                                    <w:lang w:eastAsia="zh-CN"/>
                                  </w:rPr>
                                  <w:t xml:space="preserve">Data </w:t>
                                </w:r>
                                <w:r>
                                  <w:rPr>
                                    <w:rFonts w:ascii="Arial" w:eastAsiaTheme="minorEastAsia" w:hAnsi="Arial" w:cs="Arial"/>
                                    <w:b/>
                                    <w:bCs/>
                                    <w:color w:val="000000"/>
                                    <w:sz w:val="15"/>
                                    <w:szCs w:val="15"/>
                                    <w:lang w:eastAsia="zh-CN"/>
                                  </w:rPr>
                                  <w:t>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6" name="Straight Connector 257"/>
                          <wps:cNvCnPr/>
                          <wps:spPr>
                            <a:xfrm flipH="1">
                              <a:off x="1268524" y="2106877"/>
                              <a:ext cx="40871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3" name="Rectangle 259"/>
                          <wps:cNvSpPr/>
                          <wps:spPr>
                            <a:xfrm>
                              <a:off x="3426409" y="125969"/>
                              <a:ext cx="1061085" cy="19401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EC45B6" w14:textId="77777777" w:rsidR="00822084" w:rsidRPr="0074497F" w:rsidRDefault="00822084" w:rsidP="00822084">
                                <w:pPr>
                                  <w:jc w:val="center"/>
                                  <w:rPr>
                                    <w:rFonts w:ascii="Arial" w:eastAsiaTheme="minorEastAsia" w:hAnsi="Arial" w:cs="Arial"/>
                                    <w:b/>
                                    <w:bCs/>
                                    <w:color w:val="000000"/>
                                    <w:sz w:val="15"/>
                                    <w:szCs w:val="15"/>
                                    <w:lang w:eastAsia="zh-CN"/>
                                  </w:rPr>
                                </w:pPr>
                                <w:r>
                                  <w:rPr>
                                    <w:rFonts w:ascii="Arial" w:eastAsiaTheme="minorEastAsia" w:hAnsi="Arial" w:cs="Arial"/>
                                    <w:b/>
                                    <w:bCs/>
                                    <w:color w:val="000000"/>
                                    <w:sz w:val="15"/>
                                    <w:szCs w:val="15"/>
                                    <w:lang w:eastAsia="zh-CN"/>
                                  </w:rPr>
                                  <w:t>Vertical application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5" name="Straight Connector 270"/>
                          <wps:cNvCnPr/>
                          <wps:spPr>
                            <a:xfrm flipV="1">
                              <a:off x="2236475" y="1559318"/>
                              <a:ext cx="0" cy="221849"/>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9" name="Straight Connector 280"/>
                          <wps:cNvCnPr/>
                          <wps:spPr>
                            <a:xfrm flipH="1">
                              <a:off x="537083" y="2185188"/>
                              <a:ext cx="114444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0" name="Rectangle 281"/>
                          <wps:cNvSpPr/>
                          <wps:spPr>
                            <a:xfrm>
                              <a:off x="1502228" y="1192720"/>
                              <a:ext cx="1652452" cy="1231982"/>
                            </a:xfrm>
                            <a:prstGeom prst="rect">
                              <a:avLst/>
                            </a:prstGeom>
                            <a:noFill/>
                            <a:ln w="6350">
                              <a:solidFill>
                                <a:schemeClr val="tx1">
                                  <a:lumMod val="75000"/>
                                  <a:lumOff val="2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Text Box 282"/>
                          <wps:cNvSpPr txBox="1"/>
                          <wps:spPr>
                            <a:xfrm>
                              <a:off x="1532075" y="1213527"/>
                              <a:ext cx="226088" cy="115789"/>
                            </a:xfrm>
                            <a:prstGeom prst="rect">
                              <a:avLst/>
                            </a:prstGeom>
                            <a:solidFill>
                              <a:schemeClr val="lt1"/>
                            </a:solidFill>
                            <a:ln w="6350">
                              <a:noFill/>
                            </a:ln>
                          </wps:spPr>
                          <wps:txbx>
                            <w:txbxContent>
                              <w:p w14:paraId="0B3B281E" w14:textId="77777777" w:rsidR="00822084" w:rsidRPr="00151333" w:rsidRDefault="00822084" w:rsidP="00822084">
                                <w:pPr>
                                  <w:rPr>
                                    <w:rFonts w:ascii="Arial" w:eastAsiaTheme="minorEastAsia" w:hAnsi="Arial" w:cs="Arial"/>
                                    <w:b/>
                                    <w:bCs/>
                                    <w:color w:val="000000" w:themeColor="text1"/>
                                    <w:sz w:val="15"/>
                                    <w:szCs w:val="15"/>
                                    <w:lang w:eastAsia="zh-CN"/>
                                  </w:rPr>
                                </w:pPr>
                                <w:r w:rsidRPr="00151333">
                                  <w:rPr>
                                    <w:rFonts w:ascii="Arial" w:eastAsiaTheme="minorEastAsia" w:hAnsi="Arial" w:cs="Arial"/>
                                    <w:b/>
                                    <w:bCs/>
                                    <w:color w:val="000000" w:themeColor="text1"/>
                                    <w:sz w:val="15"/>
                                    <w:szCs w:val="15"/>
                                    <w:lang w:eastAsia="zh-CN"/>
                                  </w:rPr>
                                  <w:t>CN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2" name="Rectangle 283"/>
                          <wps:cNvSpPr/>
                          <wps:spPr>
                            <a:xfrm>
                              <a:off x="3551530" y="431519"/>
                              <a:ext cx="2355875" cy="1562835"/>
                            </a:xfrm>
                            <a:prstGeom prst="rect">
                              <a:avLst/>
                            </a:prstGeom>
                            <a:noFill/>
                            <a:ln w="6350">
                              <a:solidFill>
                                <a:schemeClr val="tx1">
                                  <a:lumMod val="75000"/>
                                  <a:lumOff val="2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77EC7EF" w14:textId="77777777" w:rsidR="00822084" w:rsidRDefault="00822084" w:rsidP="00822084">
                                <w:pPr>
                                  <w:jc w:val="center"/>
                                  <w:rPr>
                                    <w:lang w:eastAsia="zh-CN"/>
                                  </w:rPr>
                                </w:pPr>
                                <w:r>
                                  <w:rPr>
                                    <w:rFonts w:hint="eastAsia"/>
                                    <w:lang w:eastAsia="zh-CN"/>
                                  </w:rPr>
                                  <w:t>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5" name="Text Box 271"/>
                          <wps:cNvSpPr txBox="1"/>
                          <wps:spPr>
                            <a:xfrm>
                              <a:off x="1268524" y="1994711"/>
                              <a:ext cx="349885" cy="199390"/>
                            </a:xfrm>
                            <a:prstGeom prst="rect">
                              <a:avLst/>
                            </a:prstGeom>
                            <a:noFill/>
                            <a:ln w="6350">
                              <a:noFill/>
                            </a:ln>
                          </wps:spPr>
                          <wps:txbx>
                            <w:txbxContent>
                              <w:p w14:paraId="55C90F23" w14:textId="77777777" w:rsidR="00822084" w:rsidRPr="007871E1" w:rsidRDefault="00822084" w:rsidP="00822084">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Text Box 282"/>
                          <wps:cNvSpPr txBox="1"/>
                          <wps:spPr>
                            <a:xfrm>
                              <a:off x="3769020" y="621738"/>
                              <a:ext cx="978240" cy="115570"/>
                            </a:xfrm>
                            <a:prstGeom prst="rect">
                              <a:avLst/>
                            </a:prstGeom>
                            <a:solidFill>
                              <a:schemeClr val="lt1"/>
                            </a:solidFill>
                            <a:ln w="6350">
                              <a:noFill/>
                            </a:ln>
                          </wps:spPr>
                          <wps:txbx>
                            <w:txbxContent>
                              <w:p w14:paraId="1D56A089" w14:textId="291249EA" w:rsidR="00822084" w:rsidRDefault="00822084" w:rsidP="00822084">
                                <w:pPr>
                                  <w:pStyle w:val="af4"/>
                                  <w:spacing w:before="0" w:beforeAutospacing="0" w:after="180" w:afterAutospacing="0"/>
                                </w:pPr>
                                <w:r>
                                  <w:rPr>
                                    <w:rFonts w:ascii="Arial" w:eastAsia="DengXian" w:hAnsi="Arial"/>
                                    <w:b/>
                                    <w:bCs/>
                                    <w:color w:val="000000"/>
                                    <w:sz w:val="15"/>
                                    <w:szCs w:val="15"/>
                                    <w:lang w:val="en-GB"/>
                                  </w:rPr>
                                  <w:t>S</w:t>
                                </w:r>
                                <w:r w:rsidR="00F7655E">
                                  <w:rPr>
                                    <w:rFonts w:ascii="Arial" w:eastAsia="DengXian" w:hAnsi="Arial"/>
                                    <w:b/>
                                    <w:bCs/>
                                    <w:color w:val="000000"/>
                                    <w:sz w:val="15"/>
                                    <w:szCs w:val="15"/>
                                    <w:lang w:val="en-GB"/>
                                  </w:rPr>
                                  <w:t>EAL L</w:t>
                                </w:r>
                                <w:r>
                                  <w:rPr>
                                    <w:rFonts w:ascii="Arial" w:eastAsia="DengXian" w:hAnsi="Arial"/>
                                    <w:b/>
                                    <w:bCs/>
                                    <w:color w:val="000000"/>
                                    <w:sz w:val="15"/>
                                    <w:szCs w:val="15"/>
                                    <w:lang w:val="en-GB"/>
                                  </w:rPr>
                                  <w:t>ayer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3" name="直接箭头连接符 3"/>
                          <wps:cNvCnPr>
                            <a:endCxn id="243" idx="2"/>
                          </wps:cNvCnPr>
                          <wps:spPr>
                            <a:xfrm flipV="1">
                              <a:off x="3956952" y="319928"/>
                              <a:ext cx="0" cy="278183"/>
                            </a:xfrm>
                            <a:prstGeom prst="straightConnector1">
                              <a:avLst/>
                            </a:prstGeom>
                            <a:ln w="19050">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Rectangle 253"/>
                          <wps:cNvSpPr/>
                          <wps:spPr>
                            <a:xfrm>
                              <a:off x="3837600" y="1068019"/>
                              <a:ext cx="993480" cy="2307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59740D"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Data management server</w:t>
                                </w:r>
                                <w:r>
                                  <w:rPr>
                                    <w:rFonts w:ascii="Arial" w:eastAsia="DengXian" w:hAnsi="Arial" w:hint="eastAsia"/>
                                    <w:b/>
                                    <w:bCs/>
                                    <w:color w:val="000000"/>
                                    <w:sz w:val="15"/>
                                    <w:szCs w:val="15"/>
                                    <w:lang w:val="en-GB"/>
                                  </w:rPr>
                                  <w:t>/system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Rectangle 253"/>
                          <wps:cNvSpPr/>
                          <wps:spPr>
                            <a:xfrm>
                              <a:off x="3668574" y="2183613"/>
                              <a:ext cx="914400" cy="21145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C5C6C0"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Data from OAM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 name="Rectangle 253"/>
                          <wps:cNvSpPr/>
                          <wps:spPr>
                            <a:xfrm>
                              <a:off x="5055869" y="666460"/>
                              <a:ext cx="744855" cy="21082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669E26"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SEAL server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 name="Rectangle 253"/>
                          <wps:cNvSpPr/>
                          <wps:spPr>
                            <a:xfrm>
                              <a:off x="5055869" y="1086889"/>
                              <a:ext cx="744855" cy="21082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CDEEF3"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SEAL server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 name="Rectangle 253"/>
                          <wps:cNvSpPr/>
                          <wps:spPr>
                            <a:xfrm>
                              <a:off x="5055869" y="1437300"/>
                              <a:ext cx="744855" cy="2101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549D45"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SEAL server 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直接箭头连接符 6"/>
                          <wps:cNvCnPr/>
                          <wps:spPr>
                            <a:xfrm flipV="1">
                              <a:off x="4347210" y="1298283"/>
                              <a:ext cx="0" cy="886905"/>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a:stCxn id="49" idx="1"/>
                            <a:endCxn id="43" idx="3"/>
                          </wps:cNvCnPr>
                          <wps:spPr>
                            <a:xfrm flipH="1">
                              <a:off x="4831080" y="771870"/>
                              <a:ext cx="224789" cy="411513"/>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a:stCxn id="50" idx="1"/>
                          </wps:cNvCnPr>
                          <wps:spPr>
                            <a:xfrm flipH="1">
                              <a:off x="4831080" y="1192086"/>
                              <a:ext cx="224789" cy="20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a:stCxn id="51" idx="1"/>
                          </wps:cNvCnPr>
                          <wps:spPr>
                            <a:xfrm flipH="1" flipV="1">
                              <a:off x="4831080" y="1192507"/>
                              <a:ext cx="224789" cy="349611"/>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6" name="Rectangle 247"/>
                          <wps:cNvSpPr/>
                          <wps:spPr>
                            <a:xfrm>
                              <a:off x="198767" y="621627"/>
                              <a:ext cx="338316" cy="60492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222345D" w14:textId="77777777" w:rsidR="00822084" w:rsidRDefault="00822084" w:rsidP="00822084">
                                <w:pPr>
                                  <w:pStyle w:val="af4"/>
                                  <w:spacing w:before="0" w:beforeAutospacing="0" w:after="0" w:afterAutospacing="0"/>
                                  <w:jc w:val="center"/>
                                  <w:rPr>
                                    <w:rFonts w:ascii="Arial" w:eastAsia="DengXian" w:hAnsi="Arial"/>
                                    <w:b/>
                                    <w:bCs/>
                                    <w:color w:val="000000"/>
                                    <w:sz w:val="15"/>
                                    <w:szCs w:val="15"/>
                                    <w:lang w:val="en-GB"/>
                                  </w:rPr>
                                </w:pPr>
                                <w:r>
                                  <w:rPr>
                                    <w:rFonts w:ascii="Arial" w:eastAsia="DengXian" w:hAnsi="Arial"/>
                                    <w:b/>
                                    <w:bCs/>
                                    <w:color w:val="000000"/>
                                    <w:sz w:val="15"/>
                                    <w:szCs w:val="15"/>
                                    <w:lang w:val="en-GB"/>
                                  </w:rPr>
                                  <w:t>SEAL</w:t>
                                </w:r>
                              </w:p>
                              <w:p w14:paraId="153F9487"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Client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7" name="Rectangle 247"/>
                          <wps:cNvSpPr/>
                          <wps:spPr>
                            <a:xfrm>
                              <a:off x="198767" y="92131"/>
                              <a:ext cx="337820" cy="52959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31B01F"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VAL</w:t>
                                </w:r>
                              </w:p>
                              <w:p w14:paraId="643E6E20"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Client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直接箭头连接符 10"/>
                          <wps:cNvCnPr>
                            <a:stCxn id="56" idx="3"/>
                          </wps:cNvCnPr>
                          <wps:spPr>
                            <a:xfrm flipV="1">
                              <a:off x="537083" y="923760"/>
                              <a:ext cx="3192907" cy="165"/>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 name="Text Box 271"/>
                          <wps:cNvSpPr txBox="1"/>
                          <wps:spPr>
                            <a:xfrm>
                              <a:off x="784556" y="818586"/>
                              <a:ext cx="349885" cy="198755"/>
                            </a:xfrm>
                            <a:prstGeom prst="rect">
                              <a:avLst/>
                            </a:prstGeom>
                            <a:noFill/>
                            <a:ln w="6350">
                              <a:noFill/>
                            </a:ln>
                          </wps:spPr>
                          <wps:txbx>
                            <w:txbxContent>
                              <w:p w14:paraId="4A13ABCC"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Text Box 271"/>
                          <wps:cNvSpPr txBox="1"/>
                          <wps:spPr>
                            <a:xfrm>
                              <a:off x="4936110" y="2031463"/>
                              <a:ext cx="349885" cy="198755"/>
                            </a:xfrm>
                            <a:prstGeom prst="rect">
                              <a:avLst/>
                            </a:prstGeom>
                            <a:noFill/>
                            <a:ln w="6350">
                              <a:noFill/>
                            </a:ln>
                          </wps:spPr>
                          <wps:txbx>
                            <w:txbxContent>
                              <w:p w14:paraId="6FB299B5"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Text Box 271"/>
                          <wps:cNvSpPr txBox="1"/>
                          <wps:spPr>
                            <a:xfrm>
                              <a:off x="4747260" y="984687"/>
                              <a:ext cx="349885" cy="198120"/>
                            </a:xfrm>
                            <a:prstGeom prst="rect">
                              <a:avLst/>
                            </a:prstGeom>
                            <a:noFill/>
                            <a:ln w="6350">
                              <a:noFill/>
                            </a:ln>
                          </wps:spPr>
                          <wps:txbx>
                            <w:txbxContent>
                              <w:p w14:paraId="31BFA479"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Text Box 271"/>
                          <wps:cNvSpPr txBox="1"/>
                          <wps:spPr>
                            <a:xfrm>
                              <a:off x="2802699" y="1346369"/>
                              <a:ext cx="865873" cy="198120"/>
                            </a:xfrm>
                            <a:prstGeom prst="rect">
                              <a:avLst/>
                            </a:prstGeom>
                            <a:noFill/>
                            <a:ln w="6350">
                              <a:noFill/>
                            </a:ln>
                          </wps:spPr>
                          <wps:txbx>
                            <w:txbxContent>
                              <w:p w14:paraId="20158934"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Data servic</w:t>
                                </w:r>
                                <w:bookmarkStart w:id="38" w:name="_GoBack"/>
                                <w:bookmarkEnd w:id="38"/>
                                <w:r>
                                  <w:rPr>
                                    <w:rFonts w:ascii="Arial" w:eastAsia="DengXian" w:hAnsi="Arial"/>
                                    <w:color w:val="000000"/>
                                    <w:sz w:val="13"/>
                                    <w:szCs w:val="13"/>
                                    <w:lang w:val="en-GB"/>
                                  </w:rPr>
                                  <w:t>e exposed by CN(NOTE)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Rectangle 253"/>
                          <wps:cNvSpPr/>
                          <wps:spPr>
                            <a:xfrm>
                              <a:off x="4747259" y="2183255"/>
                              <a:ext cx="1142067" cy="21082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53D6229"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Other data source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Text Box 282"/>
                          <wps:cNvSpPr txBox="1"/>
                          <wps:spPr>
                            <a:xfrm>
                              <a:off x="3611540" y="457896"/>
                              <a:ext cx="634934" cy="115570"/>
                            </a:xfrm>
                            <a:prstGeom prst="rect">
                              <a:avLst/>
                            </a:prstGeom>
                            <a:solidFill>
                              <a:schemeClr val="lt1"/>
                            </a:solidFill>
                            <a:ln w="6350">
                              <a:noFill/>
                            </a:ln>
                          </wps:spPr>
                          <wps:txbx>
                            <w:txbxContent>
                              <w:p w14:paraId="4EEBA9AB" w14:textId="12138917" w:rsidR="00822084" w:rsidRDefault="00822084" w:rsidP="00822084">
                                <w:pPr>
                                  <w:pStyle w:val="af4"/>
                                  <w:spacing w:before="0" w:beforeAutospacing="0" w:after="180" w:afterAutospacing="0"/>
                                </w:pPr>
                                <w:r>
                                  <w:rPr>
                                    <w:rFonts w:ascii="Arial" w:eastAsia="DengXian" w:hAnsi="Arial"/>
                                    <w:b/>
                                    <w:bCs/>
                                    <w:color w:val="000000"/>
                                    <w:sz w:val="15"/>
                                    <w:szCs w:val="15"/>
                                    <w:lang w:val="en-GB"/>
                                  </w:rPr>
                                  <w:t xml:space="preserve">SA6 </w:t>
                                </w:r>
                                <w:r w:rsidR="00F7655E">
                                  <w:rPr>
                                    <w:rFonts w:ascii="Arial" w:eastAsia="DengXian" w:hAnsi="Arial"/>
                                    <w:b/>
                                    <w:bCs/>
                                    <w:color w:val="000000"/>
                                    <w:sz w:val="15"/>
                                    <w:szCs w:val="15"/>
                                    <w:lang w:val="en-GB"/>
                                  </w:rPr>
                                  <w:t>D</w:t>
                                </w:r>
                                <w:r>
                                  <w:rPr>
                                    <w:rFonts w:ascii="Arial" w:eastAsia="DengXian" w:hAnsi="Arial"/>
                                    <w:b/>
                                    <w:bCs/>
                                    <w:color w:val="000000"/>
                                    <w:sz w:val="15"/>
                                    <w:szCs w:val="15"/>
                                    <w:lang w:val="en-GB"/>
                                  </w:rPr>
                                  <w:t>omain</w:t>
                                </w:r>
                              </w:p>
                            </w:txbxContent>
                          </wps:txbx>
                          <wps:bodyPr rot="0" spcFirstLastPara="0" vert="horz" wrap="square" lIns="0" tIns="0" rIns="0" bIns="0" numCol="1" spcCol="0" rtlCol="0" fromWordArt="0" anchor="t" anchorCtr="0" forceAA="0" compatLnSpc="1">
                            <a:prstTxWarp prst="textNoShape">
                              <a:avLst/>
                            </a:prstTxWarp>
                            <a:noAutofit/>
                          </wps:bodyPr>
                        </wps:wsp>
                        <wps:wsp>
                          <wps:cNvPr id="66" name="Rectangle 259"/>
                          <wps:cNvSpPr/>
                          <wps:spPr>
                            <a:xfrm>
                              <a:off x="4846320" y="125969"/>
                              <a:ext cx="1061085" cy="1936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D8D8D1" w14:textId="77777777" w:rsidR="00822084" w:rsidRDefault="00822084" w:rsidP="00822084">
                                <w:pPr>
                                  <w:pStyle w:val="af4"/>
                                  <w:spacing w:before="0" w:beforeAutospacing="0" w:after="180" w:afterAutospacing="0"/>
                                  <w:jc w:val="center"/>
                                </w:pPr>
                                <w:r>
                                  <w:rPr>
                                    <w:rFonts w:ascii="Arial" w:eastAsia="DengXian" w:hAnsi="Arial"/>
                                    <w:b/>
                                    <w:bCs/>
                                    <w:color w:val="000000"/>
                                    <w:sz w:val="15"/>
                                    <w:szCs w:val="15"/>
                                    <w:lang w:val="en-GB"/>
                                  </w:rPr>
                                  <w:t>Vertical application 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直接箭头连接符 68"/>
                          <wps:cNvCnPr/>
                          <wps:spPr>
                            <a:xfrm flipV="1">
                              <a:off x="5412891" y="319643"/>
                              <a:ext cx="0" cy="278130"/>
                            </a:xfrm>
                            <a:prstGeom prst="straightConnector1">
                              <a:avLst/>
                            </a:prstGeom>
                            <a:ln w="19050">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Text Box 271"/>
                          <wps:cNvSpPr txBox="1"/>
                          <wps:spPr>
                            <a:xfrm>
                              <a:off x="4455971" y="153686"/>
                              <a:ext cx="349885" cy="198120"/>
                            </a:xfrm>
                            <a:prstGeom prst="rect">
                              <a:avLst/>
                            </a:prstGeom>
                            <a:noFill/>
                            <a:ln w="6350">
                              <a:noFill/>
                            </a:ln>
                          </wps:spPr>
                          <wps:txbx>
                            <w:txbxContent>
                              <w:p w14:paraId="37029FA5"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直接连接符 12"/>
                          <wps:cNvCnPr>
                            <a:stCxn id="62" idx="1"/>
                          </wps:cNvCnPr>
                          <wps:spPr>
                            <a:xfrm flipV="1">
                              <a:off x="2802699" y="1436534"/>
                              <a:ext cx="927291" cy="88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直接连接符 13"/>
                          <wps:cNvCnPr>
                            <a:stCxn id="63" idx="0"/>
                          </wps:cNvCnPr>
                          <wps:spPr>
                            <a:xfrm flipH="1" flipV="1">
                              <a:off x="4347210" y="1298514"/>
                              <a:ext cx="971083" cy="884352"/>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CDDF58A" id="Canvas 245" o:spid="_x0000_s1026" editas="canvas" style="width:465.15pt;height:191.15pt;mso-position-horizontal-relative:char;mso-position-vertical-relative:line" coordsize="59074,24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074;height:24269;visibility:visible;mso-wrap-style:square" filled="t">
                    <v:fill o:detectmouseclick="t"/>
                    <v:path o:connecttype="none"/>
                  </v:shape>
                  <v:rect id="Rectangle 259" o:spid="_x0000_s1028" style="position:absolute;left:37299;top:5982;width:21222;height:109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jHHb8A&#10;AADbAAAADwAAAGRycy9kb3ducmV2LnhtbERPTYvCMBC9L/gfwgh7WTRVQaUaRQTB27IqeB2bSVps&#10;JqWJtru/fnMQPD7e93rbu1o8qQ2VZwWTcQaCuPC6Yqvgcj6MliBCRNZYeyYFvxRguxl8rDHXvuMf&#10;ep6iFSmEQ44KyhibXMpQlOQwjH1DnDjjW4cxwdZK3WKXwl0tp1k2lw4rTg0lNrQvqbifHk6BvXbX&#10;6nth/4xsJrU3t9mXMazU57DfrUBE6uNb/HIftYJZGpu+pB8g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aMcdvwAAANsAAAAPAAAAAAAAAAAAAAAAAJgCAABkcnMvZG93bnJl&#10;di54bWxQSwUGAAAAAAQABAD1AAAAhAMAAAAA&#10;" fillcolor="white [3212]" strokecolor="black [3213]" strokeweight=".5pt">
                    <v:textbox inset="0,0,0,0">
                      <w:txbxContent>
                        <w:p w14:paraId="37D7DEA8" w14:textId="77777777" w:rsidR="00822084" w:rsidRDefault="00822084" w:rsidP="00822084">
                          <w:pPr>
                            <w:pStyle w:val="af4"/>
                            <w:spacing w:before="0" w:beforeAutospacing="0" w:after="180" w:afterAutospacing="0"/>
                            <w:jc w:val="center"/>
                          </w:pPr>
                        </w:p>
                      </w:txbxContent>
                    </v:textbox>
                  </v:rect>
                  <v:rect id="Rectangle 247" o:spid="_x0000_s1029" style="position:absolute;left:1987;top:12132;width:3383;height:104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6lcsIA&#10;AADcAAAADwAAAGRycy9kb3ducmV2LnhtbERP32vCMBB+F/Y/hBvsRTTthptUowxhsDfRDfp6Npe0&#10;rLmUJtpuf70ZCL7dx/fz1tvRteJCfWg8K8jnGQjiyuuGrYLvr4/ZEkSIyBpbz6TglwJsNw+TNRba&#10;D3ygyzFakUI4FKigjrErpAxVTQ7D3HfEiTO+dxgT7K3UPQ4p3LXyOctepcOGU0ONHe1qqn6OZ6fA&#10;lkPZ7N/sn5Fd3npzepkaw0o9PY7vKxCRxngX39yfOs3PF/D/TLpAb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bqVywgAAANwAAAAPAAAAAAAAAAAAAAAAAJgCAABkcnMvZG93&#10;bnJldi54bWxQSwUGAAAAAAQABAD1AAAAhwMAAAAA&#10;" fillcolor="white [3212]" strokecolor="black [3213]" strokeweight=".5pt">
                    <v:textbox inset="0,0,0,0">
                      <w:txbxContent>
                        <w:p w14:paraId="6F859C3C" w14:textId="77777777" w:rsidR="00822084" w:rsidRPr="00F24283" w:rsidRDefault="00822084" w:rsidP="00822084">
                          <w:pPr>
                            <w:spacing w:after="0"/>
                            <w:jc w:val="center"/>
                            <w:rPr>
                              <w:rFonts w:ascii="Arial" w:eastAsiaTheme="minorEastAsia" w:hAnsi="Arial" w:cs="Arial"/>
                              <w:b/>
                              <w:bCs/>
                              <w:color w:val="000000" w:themeColor="text1"/>
                              <w:sz w:val="15"/>
                              <w:szCs w:val="15"/>
                              <w:lang w:eastAsia="zh-CN"/>
                            </w:rPr>
                          </w:pPr>
                          <w:r w:rsidRPr="00F24283">
                            <w:rPr>
                              <w:rFonts w:ascii="Arial" w:eastAsiaTheme="minorEastAsia" w:hAnsi="Arial" w:cs="Arial"/>
                              <w:b/>
                              <w:bCs/>
                              <w:color w:val="000000" w:themeColor="text1"/>
                              <w:sz w:val="15"/>
                              <w:szCs w:val="15"/>
                              <w:lang w:eastAsia="zh-CN"/>
                            </w:rPr>
                            <w:t>UE</w:t>
                          </w:r>
                        </w:p>
                      </w:txbxContent>
                    </v:textbox>
                  </v:rect>
                  <v:rect id="Rectangle 248" o:spid="_x0000_s1030" style="position:absolute;left:8094;top:12136;width:4592;height:10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AUcQA&#10;AADcAAAADwAAAGRycy9kb3ducmV2LnhtbESPT2vDMAzF74N+B6PCLqN12kJX0rplDAa7jf6BXrVY&#10;dkJjOcRek+3TT4fBbhLv6b2fdocxtOpOfWoiG1jMC1DEVbQNewOX89tsAyplZIttZDLwTQkO+8nD&#10;DksbBz7S/ZS9khBOJRqoc+5KrVNVU8A0jx2xaC72AbOsvde2x0HCQ6uXRbHWARuWhho7eq2pup2+&#10;ggF/Ha7Nx7P/cbpbtNF9rp6cY2Mep+PLFlSmMf+b/67freAvhVa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DwFHEAAAA3AAAAA8AAAAAAAAAAAAAAAAAmAIAAGRycy9k&#10;b3ducmV2LnhtbFBLBQYAAAAABAAEAPUAAACJAwAAAAA=&#10;" fillcolor="white [3212]" strokecolor="black [3213]" strokeweight=".5pt">
                    <v:textbox inset="0,0,0,0">
                      <w:txbxContent>
                        <w:p w14:paraId="73C79564" w14:textId="77777777" w:rsidR="00822084" w:rsidRPr="00F24283" w:rsidRDefault="00822084" w:rsidP="00822084">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RAN</w:t>
                          </w:r>
                        </w:p>
                      </w:txbxContent>
                    </v:textbox>
                  </v:rect>
                  <v:rect id="Rectangle 253" o:spid="_x0000_s1031" style="position:absolute;left:16772;top:13466;width:11255;height:2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zLMUA&#10;AADcAAAADwAAAGRycy9kb3ducmV2LnhtbESPQWvDMAyF74P9B6NBL2N12rKtZHXLKBR2K20Hvaqx&#10;7ITFcoi9Jtuvnw6F3STe03ufVpsxtOpKfWoiG5hNC1DEVbQNewOfp93TElTKyBbbyGTghxJs1vd3&#10;KyxtHPhA12P2SkI4lWigzrkrtU5VTQHTNHbEornYB8yy9l7bHgcJD62eF8WLDtiwNNTY0bam6uv4&#10;HQz483Bu9q/+1+lu1kZ3WTw6x8ZMHsb3N1CZxvxvvl1/WMF/Flp5Rib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BbMsxQAAANwAAAAPAAAAAAAAAAAAAAAAAJgCAABkcnMv&#10;ZG93bnJldi54bWxQSwUGAAAAAAQABAD1AAAAigMAAAAA&#10;" fillcolor="white [3212]" strokecolor="black [3213]" strokeweight=".5pt">
                    <v:textbox inset="0,0,0,0">
                      <w:txbxContent>
                        <w:p w14:paraId="4ABB173C" w14:textId="77777777" w:rsidR="00822084" w:rsidRPr="00F24283" w:rsidRDefault="00822084" w:rsidP="00822084">
                          <w:pPr>
                            <w:spacing w:after="0"/>
                            <w:jc w:val="center"/>
                            <w:rPr>
                              <w:rFonts w:ascii="Arial" w:eastAsiaTheme="minorEastAsia" w:hAnsi="Arial" w:cs="Arial"/>
                              <w:b/>
                              <w:bCs/>
                              <w:color w:val="000000"/>
                              <w:sz w:val="15"/>
                              <w:szCs w:val="15"/>
                              <w:lang w:eastAsia="zh-CN"/>
                            </w:rPr>
                          </w:pPr>
                          <w:r w:rsidRPr="00F24283">
                            <w:rPr>
                              <w:rFonts w:ascii="Arial" w:eastAsiaTheme="minorEastAsia" w:hAnsi="Arial" w:cs="Arial"/>
                              <w:b/>
                              <w:bCs/>
                              <w:color w:val="000000"/>
                              <w:sz w:val="15"/>
                              <w:szCs w:val="15"/>
                              <w:lang w:eastAsia="zh-CN"/>
                            </w:rPr>
                            <w:t xml:space="preserve">Data </w:t>
                          </w:r>
                          <w:r>
                            <w:rPr>
                              <w:rFonts w:ascii="Arial" w:eastAsiaTheme="minorEastAsia" w:hAnsi="Arial" w:cs="Arial" w:hint="eastAsia"/>
                              <w:b/>
                              <w:bCs/>
                              <w:color w:val="000000"/>
                              <w:sz w:val="15"/>
                              <w:szCs w:val="15"/>
                              <w:lang w:eastAsia="zh-CN"/>
                            </w:rPr>
                            <w:t>Agent</w:t>
                          </w:r>
                        </w:p>
                      </w:txbxContent>
                    </v:textbox>
                  </v:rect>
                  <v:rect id="Rectangle 256" o:spid="_x0000_s1032" style="position:absolute;left:16793;top:17812;width:11234;height:48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dhlcQA&#10;AADcAAAADwAAAGRycy9kb3ducmV2LnhtbESPT2sCMRTE74V+h/AKXopmV4vKapRSKPRW/ANen5uX&#10;7OLmZdmk7tpP3whCj8PM/IZZbwfXiCt1ofasIJ9kIIhLr2u2Co6Hz/ESRIjIGhvPpOBGAbab56c1&#10;Ftr3vKPrPlqRIBwKVFDF2BZShrIih2HiW+LkGd85jEl2VuoO+wR3jZxm2Vw6rDktVNjSR0XlZf/j&#10;FNhTf6q/F/bXyDZvvDnPXo1hpUYvw/sKRKQh/ocf7S+tYJq/wf1MOg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HYZXEAAAA3AAAAA8AAAAAAAAAAAAAAAAAmAIAAGRycy9k&#10;b3ducmV2LnhtbFBLBQYAAAAABAAEAPUAAACJAwAAAAA=&#10;" fillcolor="white [3212]" strokecolor="black [3213]" strokeweight=".5pt">
                    <v:textbox inset="0,0,0,0">
                      <w:txbxContent>
                        <w:p w14:paraId="06774705" w14:textId="77777777" w:rsidR="00822084" w:rsidRPr="00F24283" w:rsidRDefault="00822084" w:rsidP="00822084">
                          <w:pPr>
                            <w:spacing w:after="0"/>
                            <w:jc w:val="center"/>
                            <w:rPr>
                              <w:rFonts w:ascii="Arial" w:eastAsiaTheme="minorEastAsia" w:hAnsi="Arial" w:cs="Arial"/>
                              <w:b/>
                              <w:bCs/>
                              <w:color w:val="000000"/>
                              <w:sz w:val="15"/>
                              <w:szCs w:val="15"/>
                              <w:lang w:eastAsia="zh-CN"/>
                            </w:rPr>
                          </w:pPr>
                          <w:r w:rsidRPr="001F012D">
                            <w:rPr>
                              <w:rFonts w:ascii="Arial" w:eastAsiaTheme="minorEastAsia" w:hAnsi="Arial" w:cs="Arial" w:hint="eastAsia"/>
                              <w:b/>
                              <w:bCs/>
                              <w:color w:val="000000"/>
                              <w:sz w:val="15"/>
                              <w:szCs w:val="15"/>
                              <w:lang w:eastAsia="zh-CN"/>
                            </w:rPr>
                            <w:t xml:space="preserve">Data </w:t>
                          </w:r>
                          <w:r>
                            <w:rPr>
                              <w:rFonts w:ascii="Arial" w:eastAsiaTheme="minorEastAsia" w:hAnsi="Arial" w:cs="Arial"/>
                              <w:b/>
                              <w:bCs/>
                              <w:color w:val="000000"/>
                              <w:sz w:val="15"/>
                              <w:szCs w:val="15"/>
                              <w:lang w:eastAsia="zh-CN"/>
                            </w:rPr>
                            <w:t>Framework</w:t>
                          </w:r>
                        </w:p>
                      </w:txbxContent>
                    </v:textbox>
                  </v:rect>
                  <v:line id="Straight Connector 257" o:spid="_x0000_s1033" style="position:absolute;flip:x;visibility:visible;mso-wrap-style:square" from="12685,21068" to="16772,21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Hk38cAAADcAAAADwAAAGRycy9kb3ducmV2LnhtbESPT2sCMRTE70K/Q3gFL6JZPfhnNYoW&#10;ZFsqhaoXb6+b193Fzcs2ibr99k1B8DjMzG+Yxao1tbiS85VlBcNBAoI4t7riQsHxsO1PQfiArLG2&#10;TAp+ycNq+dRZYKrtjT/pug+FiBD2KSooQ2hSKX1ekkE/sA1x9L6tMxiidIXUDm8Rbmo5SpKxNFhx&#10;XCixoZeS8vP+YhS8yZ/388Z9FdlUZtvTbvIx46ynVPe5Xc9BBGrDI3xvv2oFo+EY/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AeTfxwAAANwAAAAPAAAAAAAA&#10;AAAAAAAAAKECAABkcnMvZG93bnJldi54bWxQSwUGAAAAAAQABAD5AAAAlQMAAAAA&#10;" strokecolor="black [3213]" strokeweight="1pt">
                    <v:stroke joinstyle="miter"/>
                  </v:line>
                  <v:rect id="Rectangle 259" o:spid="_x0000_s1034" style="position:absolute;left:34264;top:1259;width:10610;height: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3W/MQA&#10;AADcAAAADwAAAGRycy9kb3ducmV2LnhtbESPQWvCQBSE7wX/w/IEL0U3alGJ2YgUhN5KbcHrM/t2&#10;E8y+DdmtSfvru4VCj8PMfMMUh9G14k59aDwrWC4yEMSV1w1bBR/vp/kORIjIGlvPpOCLAhzKyUOB&#10;ufYDv9H9HK1IEA45Kqhj7HIpQ1WTw7DwHXHyjO8dxiR7K3WPQ4K7Vq6ybCMdNpwWauzouabqdv50&#10;CuxluDSvW/ttZLdsvbmuH41hpWbT8bgHEWmM/+G/9otWsHpaw++ZdARk+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d1vzEAAAA3AAAAA8AAAAAAAAAAAAAAAAAmAIAAGRycy9k&#10;b3ducmV2LnhtbFBLBQYAAAAABAAEAPUAAACJAwAAAAA=&#10;" fillcolor="white [3212]" strokecolor="black [3213]" strokeweight=".5pt">
                    <v:textbox inset="0,0,0,0">
                      <w:txbxContent>
                        <w:p w14:paraId="28EC45B6" w14:textId="77777777" w:rsidR="00822084" w:rsidRPr="0074497F" w:rsidRDefault="00822084" w:rsidP="00822084">
                          <w:pPr>
                            <w:jc w:val="center"/>
                            <w:rPr>
                              <w:rFonts w:ascii="Arial" w:eastAsiaTheme="minorEastAsia" w:hAnsi="Arial" w:cs="Arial"/>
                              <w:b/>
                              <w:bCs/>
                              <w:color w:val="000000"/>
                              <w:sz w:val="15"/>
                              <w:szCs w:val="15"/>
                              <w:lang w:eastAsia="zh-CN"/>
                            </w:rPr>
                          </w:pPr>
                          <w:r>
                            <w:rPr>
                              <w:rFonts w:ascii="Arial" w:eastAsiaTheme="minorEastAsia" w:hAnsi="Arial" w:cs="Arial"/>
                              <w:b/>
                              <w:bCs/>
                              <w:color w:val="000000"/>
                              <w:sz w:val="15"/>
                              <w:szCs w:val="15"/>
                              <w:lang w:eastAsia="zh-CN"/>
                            </w:rPr>
                            <w:t>Vertical application 1</w:t>
                          </w:r>
                        </w:p>
                      </w:txbxContent>
                    </v:textbox>
                  </v:rect>
                  <v:line id="Straight Connector 270" o:spid="_x0000_s1035" style="position:absolute;flip:y;visibility:visible;mso-wrap-style:square" from="22364,15593" to="22364,17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JyXsYAAADcAAAADwAAAGRycy9kb3ducmV2LnhtbESPQWvCQBSE7wX/w/KE3prNKtYSXUVF&#10;pQU9qC29PrLPJJh9G7LbmP77bqHQ4zAz3zDzZW9r0VHrK8caVJKCIM6dqbjQ8H7ZPb2A8AHZYO2Y&#10;NHyTh+Vi8DDHzLg7n6g7h0JECPsMNZQhNJmUPi/Jok9cQxy9q2sthijbQpoW7xFuazlK02dpseK4&#10;UGJDm5Ly2/nLalhPN2/px3G3PeyVGo+C6j4vVmr9OOxXMxCB+vAf/mu/Gg1jNYHfM/EI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Oycl7GAAAA3AAAAA8AAAAAAAAA&#10;AAAAAAAAoQIAAGRycy9kb3ducmV2LnhtbFBLBQYAAAAABAAEAPkAAACUAwAAAAA=&#10;" strokecolor="black [3213]" strokeweight="2pt">
                    <v:stroke joinstyle="miter"/>
                  </v:line>
                  <v:line id="Straight Connector 280" o:spid="_x0000_s1036" style="position:absolute;flip:x;visibility:visible;mso-wrap-style:square" from="5370,21851" to="16815,21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O1jccAAADcAAAADwAAAGRycy9kb3ducmV2LnhtbESPT2sCMRTE70K/Q3gFL0WzVbC6NUor&#10;yFqUgn8uvb1uXncXNy/bJOr22xuh4HGYmd8w03lranEm5yvLCp77CQji3OqKCwWH/bI3BuEDssba&#10;Min4Iw/z2UNniqm2F97SeRcKESHsU1RQhtCkUvq8JIO+bxvi6P1YZzBE6QqpHV4i3NRykCQjabDi&#10;uFBiQ4uS8uPuZBR8yN/18d19F9lYZsuvzcvnhLMnpbqP7dsriEBtuIf/2yutYDiYwO1MPAJyd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E7WNxwAAANwAAAAPAAAAAAAA&#10;AAAAAAAAAKECAABkcnMvZG93bnJldi54bWxQSwUGAAAAAAQABAD5AAAAlQMAAAAA&#10;" strokecolor="black [3213]" strokeweight="1pt">
                    <v:stroke joinstyle="miter"/>
                  </v:line>
                  <v:rect id="Rectangle 281" o:spid="_x0000_s1037" style="position:absolute;left:15022;top:11927;width:16524;height:12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wdDcQA&#10;AADcAAAADwAAAGRycy9kb3ducmV2LnhtbERPTWvCQBC9F/oflin01mxioNjUVVqhtId4MBZKbkN2&#10;TKLZ2ZDdaOqvdw+Cx8f7Xqwm04kTDa61rCCJYhDEldUt1wp+d18vcxDOI2vsLJOCf3KwWj4+LDDT&#10;9sxbOhW+FiGEXYYKGu/7TEpXNWTQRbYnDtzeDgZ9gEMt9YDnEG46OYvjV2mw5dDQYE/rhqpjMRoF&#10;03p8S2efZf6dy79Lsjkm46HslHp+mj7eQXia/F18c/9oBWka5ocz4Qj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MHQ3EAAAA3AAAAA8AAAAAAAAAAAAAAAAAmAIAAGRycy9k&#10;b3ducmV2LnhtbFBLBQYAAAAABAAEAPUAAACJAwAAAAA=&#10;" filled="f" strokecolor="#404040 [2429]" strokeweight=".5pt">
                    <v:stroke dashstyle="dash"/>
                  </v:rect>
                  <v:shapetype id="_x0000_t202" coordsize="21600,21600" o:spt="202" path="m,l,21600r21600,l21600,xe">
                    <v:stroke joinstyle="miter"/>
                    <v:path gradientshapeok="t" o:connecttype="rect"/>
                  </v:shapetype>
                  <v:shape id="Text Box 282" o:spid="_x0000_s1038" type="#_x0000_t202" style="position:absolute;left:15320;top:12135;width:2261;height:1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A5b8YA&#10;AADcAAAADwAAAGRycy9kb3ducmV2LnhtbESPQWsCMRSE70L/Q3iFXqRmrWJlaxQVhAoV6bZ4fmxe&#10;N1s3L+sm6uqvbwqCx2FmvmEms9ZW4kSNLx0r6PcSEMS50yUXCr6/Vs9jED4ga6wck4ILeZhNHzoT&#10;TLU78yedslCICGGfogITQp1K6XNDFn3P1cTR+3GNxRBlU0jd4DnCbSVfkmQkLZYcFwzWtDSU77Oj&#10;VTC+DDfd3eh191tt1wtzLQ78sUelnh7b+RuIQG24h2/td61gMOjD/5l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3A5b8YAAADcAAAADwAAAAAAAAAAAAAAAACYAgAAZHJz&#10;L2Rvd25yZXYueG1sUEsFBgAAAAAEAAQA9QAAAIsDAAAAAA==&#10;" fillcolor="white [3201]" stroked="f" strokeweight=".5pt">
                    <v:textbox inset="0,0,0,0">
                      <w:txbxContent>
                        <w:p w14:paraId="0B3B281E" w14:textId="77777777" w:rsidR="00822084" w:rsidRPr="00151333" w:rsidRDefault="00822084" w:rsidP="00822084">
                          <w:pPr>
                            <w:rPr>
                              <w:rFonts w:ascii="Arial" w:eastAsiaTheme="minorEastAsia" w:hAnsi="Arial" w:cs="Arial"/>
                              <w:b/>
                              <w:bCs/>
                              <w:color w:val="000000" w:themeColor="text1"/>
                              <w:sz w:val="15"/>
                              <w:szCs w:val="15"/>
                              <w:lang w:eastAsia="zh-CN"/>
                            </w:rPr>
                          </w:pPr>
                          <w:r w:rsidRPr="00151333">
                            <w:rPr>
                              <w:rFonts w:ascii="Arial" w:eastAsiaTheme="minorEastAsia" w:hAnsi="Arial" w:cs="Arial"/>
                              <w:b/>
                              <w:bCs/>
                              <w:color w:val="000000" w:themeColor="text1"/>
                              <w:sz w:val="15"/>
                              <w:szCs w:val="15"/>
                              <w:lang w:eastAsia="zh-CN"/>
                            </w:rPr>
                            <w:t>CN</w:t>
                          </w:r>
                        </w:p>
                      </w:txbxContent>
                    </v:textbox>
                  </v:shape>
                  <v:rect id="Rectangle 283" o:spid="_x0000_s1039" style="position:absolute;left:35515;top:4315;width:23559;height:15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Im4cYA&#10;AADcAAAADwAAAGRycy9kb3ducmV2LnhtbESPT2vCQBTE7wW/w/IEb3XzB4pGV6mC2IMeqoXi7ZF9&#10;JqnZtyG70bSf3i0IHoeZ+Q0zX/amFldqXWVZQTyOQBDnVldcKPg6bl4nIJxH1lhbJgW/5GC5GLzM&#10;MdP2xp90PfhCBAi7DBWU3jeZlC4vyaAb24Y4eGfbGvRBtoXULd4C3NQyiaI3abDisFBiQ+uS8suh&#10;Mwr6dTdNk9Vpt93J7794f4m7n1Ot1GjYv89AeOr9M/xof2gFaZrA/5lwBO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9Im4cYAAADcAAAADwAAAAAAAAAAAAAAAACYAgAAZHJz&#10;L2Rvd25yZXYueG1sUEsFBgAAAAAEAAQA9QAAAIsDAAAAAA==&#10;" filled="f" strokecolor="#404040 [2429]" strokeweight=".5pt">
                    <v:stroke dashstyle="dash"/>
                    <v:textbox>
                      <w:txbxContent>
                        <w:p w14:paraId="777EC7EF" w14:textId="77777777" w:rsidR="00822084" w:rsidRDefault="00822084" w:rsidP="00822084">
                          <w:pPr>
                            <w:jc w:val="center"/>
                            <w:rPr>
                              <w:lang w:eastAsia="zh-CN"/>
                            </w:rPr>
                          </w:pPr>
                          <w:r>
                            <w:rPr>
                              <w:rFonts w:hint="eastAsia"/>
                              <w:lang w:eastAsia="zh-CN"/>
                            </w:rPr>
                            <w:t>c</w:t>
                          </w:r>
                        </w:p>
                      </w:txbxContent>
                    </v:textbox>
                  </v:rect>
                  <v:shape id="Text Box 271" o:spid="_x0000_s1040" type="#_x0000_t202" style="position:absolute;left:12685;top:19947;width:3499;height:1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7K78cA&#10;AADcAAAADwAAAGRycy9kb3ducmV2LnhtbESPQUvDQBSE74X+h+UJvbWbWpQSuy1SLXhQW9sKentm&#10;n0kw+zbsvqbx37uC4HGYmW+Yxap3jeooxNqzgekkA0VceFtzaeB42IznoKIgW2w8k4FvirBaDgcL&#10;zK0/8wt1eylVgnDM0UAl0uZax6Iih3HiW+LkffrgUJIMpbYBzwnuGn2ZZdfaYc1pocKW1hUVX/uT&#10;M9C8xfD4kcl7d1c+yW6rT6/302djRhf97Q0ooV7+w3/tB2tgNruC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yu/HAAAA3AAAAA8AAAAAAAAAAAAAAAAAmAIAAGRy&#10;cy9kb3ducmV2LnhtbFBLBQYAAAAABAAEAPUAAACMAwAAAAA=&#10;" filled="f" stroked="f" strokeweight=".5pt">
                    <v:textbox inset="0,0,0,0">
                      <w:txbxContent>
                        <w:p w14:paraId="55C90F23" w14:textId="77777777" w:rsidR="00822084" w:rsidRPr="007871E1" w:rsidRDefault="00822084" w:rsidP="00822084">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data</w:t>
                          </w:r>
                        </w:p>
                      </w:txbxContent>
                    </v:textbox>
                  </v:shape>
                  <v:shape id="Text Box 282" o:spid="_x0000_s1041" type="#_x0000_t202" style="position:absolute;left:37690;top:6217;width:9782;height:1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et6sUA&#10;AADbAAAADwAAAGRycy9kb3ducmV2LnhtbESPQWvCQBSE70L/w/IKvUjdpIiV6Cq1UKigiLZ4fmSf&#10;2dTs25jdxthf3xUEj8PMfMNM552tREuNLx0rSAcJCOLc6ZILBd9fH89jED4ga6wck4ILeZjPHnpT&#10;zLQ785baXShEhLDPUIEJoc6k9Lkhi37gauLoHVxjMUTZFFI3eI5wW8mXJBlJiyXHBYM1vRvKj7tf&#10;q2B8Ga77+9Hr/qfaLBfmrzjx6ohKPT12bxMQgbpwD9/an1rBMIXrl/gD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163qxQAAANsAAAAPAAAAAAAAAAAAAAAAAJgCAABkcnMv&#10;ZG93bnJldi54bWxQSwUGAAAAAAQABAD1AAAAigMAAAAA&#10;" fillcolor="white [3201]" stroked="f" strokeweight=".5pt">
                    <v:textbox inset="0,0,0,0">
                      <w:txbxContent>
                        <w:p w14:paraId="1D56A089" w14:textId="291249EA" w:rsidR="00822084" w:rsidRDefault="00822084" w:rsidP="00822084">
                          <w:pPr>
                            <w:pStyle w:val="af4"/>
                            <w:spacing w:before="0" w:beforeAutospacing="0" w:after="180" w:afterAutospacing="0"/>
                          </w:pPr>
                          <w:r>
                            <w:rPr>
                              <w:rFonts w:ascii="Arial" w:eastAsia="DengXian" w:hAnsi="Arial"/>
                              <w:b/>
                              <w:bCs/>
                              <w:color w:val="000000"/>
                              <w:sz w:val="15"/>
                              <w:szCs w:val="15"/>
                              <w:lang w:val="en-GB"/>
                            </w:rPr>
                            <w:t>S</w:t>
                          </w:r>
                          <w:r w:rsidR="00F7655E">
                            <w:rPr>
                              <w:rFonts w:ascii="Arial" w:eastAsia="DengXian" w:hAnsi="Arial"/>
                              <w:b/>
                              <w:bCs/>
                              <w:color w:val="000000"/>
                              <w:sz w:val="15"/>
                              <w:szCs w:val="15"/>
                              <w:lang w:val="en-GB"/>
                            </w:rPr>
                            <w:t>EAL L</w:t>
                          </w:r>
                          <w:r>
                            <w:rPr>
                              <w:rFonts w:ascii="Arial" w:eastAsia="DengXian" w:hAnsi="Arial"/>
                              <w:b/>
                              <w:bCs/>
                              <w:color w:val="000000"/>
                              <w:sz w:val="15"/>
                              <w:szCs w:val="15"/>
                              <w:lang w:val="en-GB"/>
                            </w:rPr>
                            <w:t>ayer</w:t>
                          </w:r>
                        </w:p>
                      </w:txbxContent>
                    </v:textbox>
                  </v:shape>
                  <v:shapetype id="_x0000_t32" coordsize="21600,21600" o:spt="32" o:oned="t" path="m,l21600,21600e" filled="f">
                    <v:path arrowok="t" fillok="f" o:connecttype="none"/>
                    <o:lock v:ext="edit" shapetype="t"/>
                  </v:shapetype>
                  <v:shape id="直接箭头连接符 3" o:spid="_x0000_s1042" type="#_x0000_t32" style="position:absolute;left:39569;top:3199;width:0;height:27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WEa8QAAADaAAAADwAAAGRycy9kb3ducmV2LnhtbESPQWvCQBSE74L/YXlCL6VubFEkdRPa&#10;QqlULRjt/ZF9JsHs27C7avrvXaHgcZiZb5hF3ptWnMn5xrKCyTgBQVxa3XClYL/7fJqD8AFZY2uZ&#10;FPyRhzwbDhaYanvhLZ2LUIkIYZ+igjqELpXSlzUZ9GPbEUfvYJ3BEKWrpHZ4iXDTyuckmUmDDceF&#10;Gjv6qKk8Fiej4Nv9fi23PyW9t4V53ExP89UkrJV6GPVvryAC9eEe/m8vtYIXuF2JN0B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JYRrxAAAANoAAAAPAAAAAAAAAAAA&#10;AAAAAKECAABkcnMvZG93bnJldi54bWxQSwUGAAAAAAQABAD5AAAAkgMAAAAA&#10;" strokecolor="#00b0f0" strokeweight="1.5pt">
                    <v:stroke endarrow="block" joinstyle="miter"/>
                  </v:shape>
                  <v:rect id="Rectangle 253" o:spid="_x0000_s1043" style="position:absolute;left:38376;top:10680;width:9934;height:23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omEcMA&#10;AADbAAAADwAAAGRycy9kb3ducmV2LnhtbESPT2sCMRTE74LfITyhF9GstaisRpFCobfiH/D63Lxk&#10;Fzcvyya62376piD0OMzMb5jNrne1eFAbKs8KZtMMBHHhdcVWwfn0MVmBCBFZY+2ZFHxTgN12ONhg&#10;rn3HB3ocoxUJwiFHBWWMTS5lKEpyGKa+IU6e8a3DmGRrpW6xS3BXy9csW0iHFaeFEht6L6m4He9O&#10;gb10l+praX+MbGa1N9f52BhW6mXU79cgIvXxP/xsf2oFb3P4+5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omEcMAAADbAAAADwAAAAAAAAAAAAAAAACYAgAAZHJzL2Rv&#10;d25yZXYueG1sUEsFBgAAAAAEAAQA9QAAAIgDAAAAAA==&#10;" fillcolor="white [3212]" strokecolor="black [3213]" strokeweight=".5pt">
                    <v:textbox inset="0,0,0,0">
                      <w:txbxContent>
                        <w:p w14:paraId="1F59740D"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Data management server</w:t>
                          </w:r>
                          <w:r>
                            <w:rPr>
                              <w:rFonts w:ascii="Arial" w:eastAsia="DengXian" w:hAnsi="Arial" w:hint="eastAsia"/>
                              <w:b/>
                              <w:bCs/>
                              <w:color w:val="000000"/>
                              <w:sz w:val="15"/>
                              <w:szCs w:val="15"/>
                              <w:lang w:val="en-GB"/>
                            </w:rPr>
                            <w:t>/system</w:t>
                          </w:r>
                        </w:p>
                      </w:txbxContent>
                    </v:textbox>
                  </v:rect>
                  <v:rect id="Rectangle 253" o:spid="_x0000_s1044" style="position:absolute;left:36685;top:21836;width:9144;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60YMEA&#10;AADbAAAADwAAAGRycy9kb3ducmV2LnhtbERPz2vCMBS+C/sfwhvsIjN1EyedaZHBYLcxFXp9Ni9p&#10;WfNSmmg7/3pzGHj8+H5vy8l14kJDaD0rWC4yEMS11y1bBcfD5/MGRIjIGjvPpOCPApTFw2yLufYj&#10;/9BlH61IIRxyVNDE2OdShrohh2Hhe+LEGT84jAkOVuoBxxTuOvmSZWvpsOXU0GBPHw3Vv/uzU2Cr&#10;sWq/3+zVyH7ZeXN6nRvDSj09Trt3EJGmeBf/u7+0glUam76kHyC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utGDBAAAA2wAAAA8AAAAAAAAAAAAAAAAAmAIAAGRycy9kb3du&#10;cmV2LnhtbFBLBQYAAAAABAAEAPUAAACGAwAAAAA=&#10;" fillcolor="white [3212]" strokecolor="black [3213]" strokeweight=".5pt">
                    <v:textbox inset="0,0,0,0">
                      <w:txbxContent>
                        <w:p w14:paraId="45C5C6C0"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Data from OAM</w:t>
                          </w:r>
                        </w:p>
                      </w:txbxContent>
                    </v:textbox>
                  </v:rect>
                  <v:rect id="Rectangle 253" o:spid="_x0000_s1045" style="position:absolute;left:50558;top:6664;width:7449;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IR+8MA&#10;AADbAAAADwAAAGRycy9kb3ducmV2LnhtbESPQWsCMRSE74L/ITyhF9GsrVRdjSKFQm9FK3h9bl6y&#10;i5uXZRPdbX99Uyh4HGbmG2az610t7tSGyrOC2TQDQVx4XbFVcPp6nyxBhIissfZMCr4pwG47HGww&#10;177jA92P0YoE4ZCjgjLGJpcyFCU5DFPfECfP+NZhTLK1UrfYJbir5XOWvUqHFaeFEht6K6m4Hm9O&#10;gT135+pzYX+MbGa1N5eXsTGs1NOo369BROrjI/zf/tAK5iv4+5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IR+8MAAADbAAAADwAAAAAAAAAAAAAAAACYAgAAZHJzL2Rv&#10;d25yZXYueG1sUEsFBgAAAAAEAAQA9QAAAIgDAAAAAA==&#10;" fillcolor="white [3212]" strokecolor="black [3213]" strokeweight=".5pt">
                    <v:textbox inset="0,0,0,0">
                      <w:txbxContent>
                        <w:p w14:paraId="4F669E26"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SEAL server 1</w:t>
                          </w:r>
                        </w:p>
                      </w:txbxContent>
                    </v:textbox>
                  </v:rect>
                  <v:rect id="Rectangle 253" o:spid="_x0000_s1046" style="position:absolute;left:50558;top:10868;width:7449;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Euu8EA&#10;AADbAAAADwAAAGRycy9kb3ducmV2LnhtbERPz2vCMBS+C/sfwhvsIjN1QyedaZHBYLcxFXp9Ni9p&#10;WfNSmmg7/3pzGHj8+H5vy8l14kJDaD0rWC4yEMS11y1bBcfD5/MGRIjIGjvPpOCPApTFw2yLufYj&#10;/9BlH61IIRxyVNDE2OdShrohh2Hhe+LEGT84jAkOVuoBxxTuOvmSZWvpsOXU0GBPHw3Vv/uzU2Cr&#10;sWq/3+zVyH7ZeXN6nRvDSj09Trt3EJGmeBf/u7+0glVan76kHyC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BLrvBAAAA2wAAAA8AAAAAAAAAAAAAAAAAmAIAAGRycy9kb3du&#10;cmV2LnhtbFBLBQYAAAAABAAEAPUAAACGAwAAAAA=&#10;" fillcolor="white [3212]" strokecolor="black [3213]" strokeweight=".5pt">
                    <v:textbox inset="0,0,0,0">
                      <w:txbxContent>
                        <w:p w14:paraId="2ECDEEF3"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SEAL server 2</w:t>
                          </w:r>
                        </w:p>
                      </w:txbxContent>
                    </v:textbox>
                  </v:rect>
                  <v:rect id="Rectangle 253" o:spid="_x0000_s1047" style="position:absolute;left:50558;top:14373;width:7449;height:2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2LIMMA&#10;AADbAAAADwAAAGRycy9kb3ducmV2LnhtbESPQWvCQBSE70L/w/IKvYhu0mIr0VWKUOhNtIVcn9m3&#10;m9Ds25BdTdpf7xYEj8PMfMOst6NrxYX60HhWkM8zEMSV1w1bBd9fH7MliBCRNbaeScEvBdhuHiZr&#10;LLQf+ECXY7QiQTgUqKCOsSukDFVNDsPcd8TJM753GJPsrdQ9DgnuWvmcZa/SYcNpocaOdjVVP8ez&#10;U2DLoWz2b/bPyC5vvTm9TI1hpZ4ex/cViEhjvIdv7U+tYJHD/5f0A+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2LIMMAAADbAAAADwAAAAAAAAAAAAAAAACYAgAAZHJzL2Rv&#10;d25yZXYueG1sUEsFBgAAAAAEAAQA9QAAAIgDAAAAAA==&#10;" fillcolor="white [3212]" strokecolor="black [3213]" strokeweight=".5pt">
                    <v:textbox inset="0,0,0,0">
                      <w:txbxContent>
                        <w:p w14:paraId="2D549D45"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SEAL server 3</w:t>
                          </w:r>
                        </w:p>
                      </w:txbxContent>
                    </v:textbox>
                  </v:rect>
                  <v:shape id="直接箭头连接符 6" o:spid="_x0000_s1048" type="#_x0000_t32" style="position:absolute;left:43472;top:12982;width:0;height:88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AHzcEAAADaAAAADwAAAGRycy9kb3ducmV2LnhtbESPQYvCMBSE74L/ITzBm6YqiFTTIoKs&#10;CB62Luz12TzbavPSbWKt/94sLOxxmJlvmE3am1p01LrKsoLZNAJBnFtdcaHg67yfrEA4j6yxtkwK&#10;XuQgTYaDDcbaPvmTuswXIkDYxaig9L6JpXR5SQbd1DbEwbva1qAPsi2kbvEZ4KaW8yhaSoMVh4US&#10;G9qVlN+zh1FQnG/Z7KPL5OLncFod2eLlu0GlxqN+uwbhqff/4b/2QStYwu+VcANk8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cAfNwQAAANoAAAAPAAAAAAAAAAAAAAAA&#10;AKECAABkcnMvZG93bnJldi54bWxQSwUGAAAAAAQABAD5AAAAjwMAAAAA&#10;" strokecolor="#4472c4 [3204]" strokeweight=".5pt">
                    <v:stroke joinstyle="miter"/>
                  </v:shape>
                  <v:shape id="直接箭头连接符 7" o:spid="_x0000_s1049" type="#_x0000_t32" style="position:absolute;left:48310;top:7718;width:2248;height:411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yiVsEAAADaAAAADwAAAGRycy9kb3ducmV2LnhtbESPQYvCMBSE7wv+h/AEb2uqgluqUURY&#10;FMHDVsHrs3m21eal28Ra/71ZWPA4zMw3zHzZmUq01LjSsoLRMAJBnFldcq7gePj+jEE4j6yxskwK&#10;nuRgueh9zDHR9sE/1KY+FwHCLkEFhfd1IqXLCjLohrYmDt7FNgZ9kE0udYOPADeVHEfRVBosOSwU&#10;WNO6oOyW3o2C/HBNR5s2lZPf7T7escXzqUalBv1uNQPhqfPv8H97qxV8wd+VcAP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PKJWwQAAANoAAAAPAAAAAAAAAAAAAAAA&#10;AKECAABkcnMvZG93bnJldi54bWxQSwUGAAAAAAQABAD5AAAAjwMAAAAA&#10;" strokecolor="#4472c4 [3204]" strokeweight=".5pt">
                    <v:stroke joinstyle="miter"/>
                  </v:shape>
                  <v:shape id="直接箭头连接符 8" o:spid="_x0000_s1050" type="#_x0000_t32" style="position:absolute;left:48310;top:11920;width:2248;height: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M2JL4AAADaAAAADwAAAGRycy9kb3ducmV2LnhtbERPTYvCMBC9C/6HMMLeNK2CSDUWEWRF&#10;2INV8Do2Y1ttJt0m1u6/3xwEj4/3vUp7U4uOWldZVhBPIhDEudUVFwrOp914AcJ5ZI21ZVLwRw7S&#10;9XCwwkTbFx+py3whQgi7BBWU3jeJlC4vyaCb2IY4cDfbGvQBtoXULb5CuKnlNIrm0mDFoaHEhrYl&#10;5Y/saRQUp3sWf3eZnP3ufxYHtni9NKjU16jfLEF46v1H/HbvtYKwNVwJN0Cu/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LozYkvgAAANoAAAAPAAAAAAAAAAAAAAAAAKEC&#10;AABkcnMvZG93bnJldi54bWxQSwUGAAAAAAQABAD5AAAAjAMAAAAA&#10;" strokecolor="#4472c4 [3204]" strokeweight=".5pt">
                    <v:stroke joinstyle="miter"/>
                  </v:shape>
                  <v:shape id="直接箭头连接符 9" o:spid="_x0000_s1051" type="#_x0000_t32" style="position:absolute;left:48310;top:11925;width:2248;height:349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wJHsQAAADaAAAADwAAAGRycy9kb3ducmV2LnhtbESPQWvCQBSE7wX/w/KE3uqmUopGV6lC&#10;aSt4MOrB2zP7zAazb0N2NfHfdwXB4zAz3zDTeWcrcaXGl44VvA8SEMS50yUXCnbb77cRCB+QNVaO&#10;ScGNPMxnvZcpptq1vKFrFgoRIexTVGBCqFMpfW7Ioh+4mjh6J9dYDFE2hdQNthFuKzlMkk9pseS4&#10;YLCmpaH8nF2sguVl83E0P4v1Srd/h7C/7fNuVCn12u++JiACdeEZfrR/tYIx3K/EGyB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AkexAAAANoAAAAPAAAAAAAAAAAA&#10;AAAAAKECAABkcnMvZG93bnJldi54bWxQSwUGAAAAAAQABAD5AAAAkgMAAAAA&#10;" strokecolor="#4472c4 [3204]" strokeweight=".5pt">
                    <v:stroke joinstyle="miter"/>
                  </v:shape>
                  <v:rect id="Rectangle 247" o:spid="_x0000_s1052" style="position:absolute;left:1987;top:6216;width:3383;height:6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QTVMMA&#10;AADbAAAADwAAAGRycy9kb3ducmV2LnhtbESPQWvCQBSE70L/w/IKvYhubNFKdBOKUOhNqgWvz+zb&#10;TWj2bciuJu2vdwsFj8PMfMNsy9G14kp9aDwrWMwzEMSV1w1bBV/H99kaRIjIGlvPpOCHApTFw2SL&#10;ufYDf9L1EK1IEA45Kqhj7HIpQ1WTwzD3HXHyjO8dxiR7K3WPQ4K7Vj5n2Uo6bDgt1NjRrqbq+3Bx&#10;CuxpODX7V/trZLdovTm/TI1hpZ4ex7cNiEhjvIf/2x9awXIFf1/SD5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QTVMMAAADbAAAADwAAAAAAAAAAAAAAAACYAgAAZHJzL2Rv&#10;d25yZXYueG1sUEsFBgAAAAAEAAQA9QAAAIgDAAAAAA==&#10;" fillcolor="white [3212]" strokecolor="black [3213]" strokeweight=".5pt">
                    <v:textbox inset="0,0,0,0">
                      <w:txbxContent>
                        <w:p w14:paraId="2222345D" w14:textId="77777777" w:rsidR="00822084" w:rsidRDefault="00822084" w:rsidP="00822084">
                          <w:pPr>
                            <w:pStyle w:val="af4"/>
                            <w:spacing w:before="0" w:beforeAutospacing="0" w:after="0" w:afterAutospacing="0"/>
                            <w:jc w:val="center"/>
                            <w:rPr>
                              <w:rFonts w:ascii="Arial" w:eastAsia="DengXian" w:hAnsi="Arial"/>
                              <w:b/>
                              <w:bCs/>
                              <w:color w:val="000000"/>
                              <w:sz w:val="15"/>
                              <w:szCs w:val="15"/>
                              <w:lang w:val="en-GB"/>
                            </w:rPr>
                          </w:pPr>
                          <w:r>
                            <w:rPr>
                              <w:rFonts w:ascii="Arial" w:eastAsia="DengXian" w:hAnsi="Arial"/>
                              <w:b/>
                              <w:bCs/>
                              <w:color w:val="000000"/>
                              <w:sz w:val="15"/>
                              <w:szCs w:val="15"/>
                              <w:lang w:val="en-GB"/>
                            </w:rPr>
                            <w:t>SEAL</w:t>
                          </w:r>
                        </w:p>
                        <w:p w14:paraId="153F9487"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Client</w:t>
                          </w:r>
                        </w:p>
                      </w:txbxContent>
                    </v:textbox>
                  </v:rect>
                  <v:rect id="Rectangle 247" o:spid="_x0000_s1053" style="position:absolute;left:1987;top:921;width:3378;height:5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i2z8MA&#10;AADbAAAADwAAAGRycy9kb3ducmV2LnhtbESPT2sCMRTE7wW/Q3hCL0WzWvzDahQRhN5KVfD63Lxk&#10;Fzcvyya62376plDwOMzMb5j1tne1eFAbKs8KJuMMBHHhdcVWwfl0GC1BhIissfZMCr4pwHYzeFlj&#10;rn3HX/Q4RisShEOOCsoYm1zKUJTkMIx9Q5w841uHMcnWSt1il+CultMsm0uHFaeFEhval1Tcjnen&#10;wF66S/W5sD9GNpPam+v7mzGs1Ouw361AROrjM/zf/tAKZgv4+5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i2z8MAAADbAAAADwAAAAAAAAAAAAAAAACYAgAAZHJzL2Rv&#10;d25yZXYueG1sUEsFBgAAAAAEAAQA9QAAAIgDAAAAAA==&#10;" fillcolor="white [3212]" strokecolor="black [3213]" strokeweight=".5pt">
                    <v:textbox inset="0,0,0,0">
                      <w:txbxContent>
                        <w:p w14:paraId="4331B01F"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VAL</w:t>
                          </w:r>
                        </w:p>
                        <w:p w14:paraId="643E6E20"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Client</w:t>
                          </w:r>
                        </w:p>
                      </w:txbxContent>
                    </v:textbox>
                  </v:rect>
                  <v:shape id="直接箭头连接符 10" o:spid="_x0000_s1054" type="#_x0000_t32" style="position:absolute;left:5370;top:9237;width:31929;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Sc28QAAADbAAAADwAAAGRycy9kb3ducmV2LnhtbESPQWvCQBCF7wX/wzIFb3Wjh6CpqxRB&#10;EYSCMYQeh+w0Cc3Ohuxq0n/fORS8zfDevPfNdj+5Tj1oCK1nA8tFAoq48rbl2kBxO76tQYWIbLHz&#10;TAZ+KcB+N3vZYmb9yFd65LFWEsIhQwNNjH2mdagachgWvicW7dsPDqOsQ63tgKOEu06vkiTVDluW&#10;hgZ7OjRU/eR3Z2C9pHu5GS9piasy/bSnQ1l85cbMX6ePd1CRpvg0/1+freALvfwiA+jd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1JzbxAAAANsAAAAPAAAAAAAAAAAA&#10;AAAAAKECAABkcnMvZG93bnJldi54bWxQSwUGAAAAAAQABAD5AAAAkgMAAAAA&#10;" strokecolor="black [3213]" strokeweight=".5pt">
                    <v:stroke joinstyle="miter"/>
                  </v:shape>
                  <v:shape id="Text Box 271" o:spid="_x0000_s1055" type="#_x0000_t202" style="position:absolute;left:7845;top:8185;width:3499;height:1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BHF8YA&#10;AADbAAAADwAAAGRycy9kb3ducmV2LnhtbESPX0vDQBDE3wv9DscWfGsvFZQ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BHF8YAAADbAAAADwAAAAAAAAAAAAAAAACYAgAAZHJz&#10;L2Rvd25yZXYueG1sUEsFBgAAAAAEAAQA9QAAAIsDAAAAAA==&#10;" filled="f" stroked="f" strokeweight=".5pt">
                    <v:textbox inset="0,0,0,0">
                      <w:txbxContent>
                        <w:p w14:paraId="4A13ABCC"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data</w:t>
                          </w:r>
                        </w:p>
                      </w:txbxContent>
                    </v:textbox>
                  </v:shape>
                  <v:shape id="Text Box 271" o:spid="_x0000_s1056" type="#_x0000_t202" style="position:absolute;left:49361;top:20314;width:3498;height:1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YkN8IA&#10;AADbAAAADwAAAGRycy9kb3ducmV2LnhtbERPS0/CQBC+m/AfNkPiTbZ4IKayEAOYcEBFHgnexu7Y&#10;NnRnm92h1H/PHkw8fvne03nvGtVRiLVnA+NRBoq48Lbm0sBh//rwBCoKssXGMxn4pQjz2eBuirn1&#10;V/6kbielSiEcczRQibS51rGoyGEc+ZY4cT8+OJQEQ6ltwGsKd41+zLKJdlhzaqiwpUVFxXl3cQaa&#10;Uwyb70y+umX5JtsPfTmuxu/G3A/7l2dQQr38i//ca2tgktanL+kH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liQ3wgAAANsAAAAPAAAAAAAAAAAAAAAAAJgCAABkcnMvZG93&#10;bnJldi54bWxQSwUGAAAAAAQABAD1AAAAhwMAAAAA&#10;" filled="f" stroked="f" strokeweight=".5pt">
                    <v:textbox inset="0,0,0,0">
                      <w:txbxContent>
                        <w:p w14:paraId="6FB299B5"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data</w:t>
                          </w:r>
                        </w:p>
                      </w:txbxContent>
                    </v:textbox>
                  </v:shape>
                  <v:shape id="Text Box 271" o:spid="_x0000_s1057" type="#_x0000_t202" style="position:absolute;left:47472;top:9846;width:3499;height:1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qBrMUA&#10;AADbAAAADwAAAGRycy9kb3ducmV2LnhtbESPS2vDMBCE74X+B7GF3hrZPYTiRAmlD8ghfeQFyW1j&#10;bW1Ta2WkjeP++6pQyHGYmW+Y6XxwreopxMazgXyUgSIuvW24MrDdvN49gIqCbLH1TAZ+KMJ8dn01&#10;xcL6M6+oX0ulEoRjgQZqka7QOpY1OYwj3xEn78sHh5JkqLQNeE5w1+r7LBtrhw2nhRo7eqqp/F6f&#10;nIF2H8PymMmhf67e5PNDn3Yv+bsxtzfD4wSU0CCX8H97YQ2Mc/j7kn6An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2oGsxQAAANsAAAAPAAAAAAAAAAAAAAAAAJgCAABkcnMv&#10;ZG93bnJldi54bWxQSwUGAAAAAAQABAD1AAAAigMAAAAA&#10;" filled="f" stroked="f" strokeweight=".5pt">
                    <v:textbox inset="0,0,0,0">
                      <w:txbxContent>
                        <w:p w14:paraId="31BFA479"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data</w:t>
                          </w:r>
                        </w:p>
                      </w:txbxContent>
                    </v:textbox>
                  </v:shape>
                  <v:shape id="Text Box 271" o:spid="_x0000_s1058" type="#_x0000_t202" style="position:absolute;left:28026;top:13463;width:8659;height:1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f28UA&#10;AADbAAAADwAAAGRycy9kb3ducmV2LnhtbESPQWvCQBSE7wX/w/KE3upGD1JSVylVoYe2VttCe3vN&#10;vibB7Nuw+4zx37tCweMwM98ws0XvGtVRiLVnA+NRBoq48Lbm0sDnx/ruHlQUZIuNZzJwogiL+eBm&#10;hrn1R95St5NSJQjHHA1UIm2udSwqchhHviVO3p8PDiXJUGob8JjgrtGTLJtqhzWnhQpbeqqo2O8O&#10;zkDzHcPLbyY/3bJ8lfeNPnytxm/G3A77xwdQQr1cw//tZ2tgOoHLl/QD9Pw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CB/bxQAAANsAAAAPAAAAAAAAAAAAAAAAAJgCAABkcnMv&#10;ZG93bnJldi54bWxQSwUGAAAAAAQABAD1AAAAigMAAAAA&#10;" filled="f" stroked="f" strokeweight=".5pt">
                    <v:textbox inset="0,0,0,0">
                      <w:txbxContent>
                        <w:p w14:paraId="20158934"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Data servic</w:t>
                          </w:r>
                          <w:bookmarkStart w:id="39" w:name="_GoBack"/>
                          <w:bookmarkEnd w:id="39"/>
                          <w:r>
                            <w:rPr>
                              <w:rFonts w:ascii="Arial" w:eastAsia="DengXian" w:hAnsi="Arial"/>
                              <w:color w:val="000000"/>
                              <w:sz w:val="13"/>
                              <w:szCs w:val="13"/>
                              <w:lang w:val="en-GB"/>
                            </w:rPr>
                            <w:t>e exposed by CN(NOTE)</w:t>
                          </w:r>
                        </w:p>
                      </w:txbxContent>
                    </v:textbox>
                  </v:shape>
                  <v:rect id="Rectangle 253" o:spid="_x0000_s1059" style="position:absolute;left:47472;top:21832;width:11421;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96ccMA&#10;AADbAAAADwAAAGRycy9kb3ducmV2LnhtbESPzWrDMBCE74G+g9hCLqGR00Ba3MimFAq9hfyAr1tr&#10;JZtaK2OpsZOnjwqFHIeZ+YbZlpPrxJmG0HpWsFpmIIhrr1u2Ck7Hz6dXECEia+w8k4ILBSiLh9kW&#10;c+1H3tP5EK1IEA45Kmhi7HMpQ92Qw7D0PXHyjB8cxiQHK/WAY4K7Tj5n2UY6bDktNNjTR0P1z+HX&#10;KbDVWLW7F3s1sl913nyvF8awUvPH6f0NRKQp3sP/7S+tYLOGvy/pB8j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96ccMAAADbAAAADwAAAAAAAAAAAAAAAACYAgAAZHJzL2Rv&#10;d25yZXYueG1sUEsFBgAAAAAEAAQA9QAAAIgDAAAAAA==&#10;" fillcolor="white [3212]" strokecolor="black [3213]" strokeweight=".5pt">
                    <v:textbox inset="0,0,0,0">
                      <w:txbxContent>
                        <w:p w14:paraId="753D6229" w14:textId="77777777" w:rsidR="00822084" w:rsidRDefault="00822084" w:rsidP="00822084">
                          <w:pPr>
                            <w:pStyle w:val="af4"/>
                            <w:spacing w:before="0" w:beforeAutospacing="0" w:after="0" w:afterAutospacing="0"/>
                            <w:jc w:val="center"/>
                          </w:pPr>
                          <w:r>
                            <w:rPr>
                              <w:rFonts w:ascii="Arial" w:eastAsia="DengXian" w:hAnsi="Arial"/>
                              <w:b/>
                              <w:bCs/>
                              <w:color w:val="000000"/>
                              <w:sz w:val="15"/>
                              <w:szCs w:val="15"/>
                              <w:lang w:val="en-GB"/>
                            </w:rPr>
                            <w:t>Other data source</w:t>
                          </w:r>
                        </w:p>
                      </w:txbxContent>
                    </v:textbox>
                  </v:rect>
                  <v:shape id="Text Box 282" o:spid="_x0000_s1060" type="#_x0000_t202" style="position:absolute;left:36115;top:4578;width:6349;height:1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VSEsUA&#10;AADbAAAADwAAAGRycy9kb3ducmV2LnhtbESPQWvCQBSE74X+h+UVvEjdVCRK6ipaKChYxLR4fmSf&#10;2Wj2bZpdNfbXdwtCj8PMfMNM552txYVaXzlW8DJIQBAXTldcKvj6fH+egPABWWPtmBTcyMN89vgw&#10;xUy7K+/okodSRAj7DBWYEJpMSl8YsugHriGO3sG1FkOUbSl1i9cIt7UcJkkqLVYcFww29GaoOOVn&#10;q2ByG3309+l4f6y366X5Kb95c0Klek/d4hVEoC78h+/tlVaQjuD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FVISxQAAANsAAAAPAAAAAAAAAAAAAAAAAJgCAABkcnMv&#10;ZG93bnJldi54bWxQSwUGAAAAAAQABAD1AAAAigMAAAAA&#10;" fillcolor="white [3201]" stroked="f" strokeweight=".5pt">
                    <v:textbox inset="0,0,0,0">
                      <w:txbxContent>
                        <w:p w14:paraId="4EEBA9AB" w14:textId="12138917" w:rsidR="00822084" w:rsidRDefault="00822084" w:rsidP="00822084">
                          <w:pPr>
                            <w:pStyle w:val="af4"/>
                            <w:spacing w:before="0" w:beforeAutospacing="0" w:after="180" w:afterAutospacing="0"/>
                          </w:pPr>
                          <w:r>
                            <w:rPr>
                              <w:rFonts w:ascii="Arial" w:eastAsia="DengXian" w:hAnsi="Arial"/>
                              <w:b/>
                              <w:bCs/>
                              <w:color w:val="000000"/>
                              <w:sz w:val="15"/>
                              <w:szCs w:val="15"/>
                              <w:lang w:val="en-GB"/>
                            </w:rPr>
                            <w:t xml:space="preserve">SA6 </w:t>
                          </w:r>
                          <w:r w:rsidR="00F7655E">
                            <w:rPr>
                              <w:rFonts w:ascii="Arial" w:eastAsia="DengXian" w:hAnsi="Arial"/>
                              <w:b/>
                              <w:bCs/>
                              <w:color w:val="000000"/>
                              <w:sz w:val="15"/>
                              <w:szCs w:val="15"/>
                              <w:lang w:val="en-GB"/>
                            </w:rPr>
                            <w:t>D</w:t>
                          </w:r>
                          <w:r>
                            <w:rPr>
                              <w:rFonts w:ascii="Arial" w:eastAsia="DengXian" w:hAnsi="Arial"/>
                              <w:b/>
                              <w:bCs/>
                              <w:color w:val="000000"/>
                              <w:sz w:val="15"/>
                              <w:szCs w:val="15"/>
                              <w:lang w:val="en-GB"/>
                            </w:rPr>
                            <w:t>omain</w:t>
                          </w:r>
                        </w:p>
                      </w:txbxContent>
                    </v:textbox>
                  </v:shape>
                  <v:rect id="Rectangle 259" o:spid="_x0000_s1061" style="position:absolute;left:48463;top:1259;width:10611;height:1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jZ6cMA&#10;AADbAAAADwAAAGRycy9kb3ducmV2LnhtbESPwWrDMBBE74X+g9hCLiWRk4BTHMuhFAq9laSBXLfW&#10;Sja1VsZSYydfXwUCPQ4z84Ypd5PrxJmG0HpWsFxkIIhrr1u2Co5f7/MXECEia+w8k4ILBdhVjw8l&#10;FtqPvKfzIVqRIBwKVNDE2BdShrohh2Hhe+LkGT84jEkOVuoBxwR3nVxlWS4dtpwWGuzpraH65/Dr&#10;FNjTeGo/N/ZqZL/svPlePxvDSs2eptctiEhT/A/f2x9aQZ7D7Uv6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jZ6cMAAADbAAAADwAAAAAAAAAAAAAAAACYAgAAZHJzL2Rv&#10;d25yZXYueG1sUEsFBgAAAAAEAAQA9QAAAIgDAAAAAA==&#10;" fillcolor="white [3212]" strokecolor="black [3213]" strokeweight=".5pt">
                    <v:textbox inset="0,0,0,0">
                      <w:txbxContent>
                        <w:p w14:paraId="41D8D8D1" w14:textId="77777777" w:rsidR="00822084" w:rsidRDefault="00822084" w:rsidP="00822084">
                          <w:pPr>
                            <w:pStyle w:val="af4"/>
                            <w:spacing w:before="0" w:beforeAutospacing="0" w:after="180" w:afterAutospacing="0"/>
                            <w:jc w:val="center"/>
                          </w:pPr>
                          <w:r>
                            <w:rPr>
                              <w:rFonts w:ascii="Arial" w:eastAsia="DengXian" w:hAnsi="Arial"/>
                              <w:b/>
                              <w:bCs/>
                              <w:color w:val="000000"/>
                              <w:sz w:val="15"/>
                              <w:szCs w:val="15"/>
                              <w:lang w:val="en-GB"/>
                            </w:rPr>
                            <w:t>Vertical application N</w:t>
                          </w:r>
                        </w:p>
                      </w:txbxContent>
                    </v:textbox>
                  </v:rect>
                  <v:shape id="直接箭头连接符 68" o:spid="_x0000_s1062" type="#_x0000_t32" style="position:absolute;left:54128;top:3196;width:0;height:27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4dp8IAAADbAAAADwAAAGRycy9kb3ducmV2LnhtbERPXWvCMBR9H/gfwhV8GTZVmJSuUaYw&#10;JnMbtM73S3Nty5qbkkTt/v3yIOzxcL6LzWh6cSXnO8sKFkkKgri2uuNGwffxdZ6B8AFZY2+ZFPyS&#10;h8168lBgru2NS7pWoRExhH2OCtoQhlxKX7dk0Cd2II7c2TqDIULXSO3wFsNNL5dpupIGO44NLQ60&#10;a6n+qS5Gwbs7ve3Lr5q2fWUeP58u2WERPpSaTceXZxCBxvAvvrv3WsEqjo1f4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K4dp8IAAADbAAAADwAAAAAAAAAAAAAA&#10;AAChAgAAZHJzL2Rvd25yZXYueG1sUEsFBgAAAAAEAAQA+QAAAJADAAAAAA==&#10;" strokecolor="#00b0f0" strokeweight="1.5pt">
                    <v:stroke endarrow="block" joinstyle="miter"/>
                  </v:shape>
                  <v:shape id="Text Box 271" o:spid="_x0000_s1063" type="#_x0000_t202" style="position:absolute;left:44559;top:1536;width:3499;height:1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yNqsYA&#10;AADbAAAADwAAAGRycy9kb3ducmV2LnhtbESPT2vCQBTE7wW/w/IEb3VjD9KmriK2BQ/9p7ZQb8/s&#10;Mwlm34bdZ0y/fbdQ6HGYmd8ws0XvGtVRiLVnA5NxBoq48Lbm0sDH7un6FlQUZIuNZzLwTREW88HV&#10;DHPrL7yhbiulShCOORqoRNpc61hU5DCOfUucvKMPDiXJUGob8JLgrtE3WTbVDmtOCxW2tKqoOG3P&#10;zkDzFcPzIZN991C+yPubPn8+Tl6NGQ375T0ooV7+w3/ttTUwvYPfL+kH6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yNqsYAAADbAAAADwAAAAAAAAAAAAAAAACYAgAAZHJz&#10;L2Rvd25yZXYueG1sUEsFBgAAAAAEAAQA9QAAAIsDAAAAAA==&#10;" filled="f" stroked="f" strokeweight=".5pt">
                    <v:textbox inset="0,0,0,0">
                      <w:txbxContent>
                        <w:p w14:paraId="37029FA5" w14:textId="77777777" w:rsidR="00822084" w:rsidRDefault="00822084" w:rsidP="00822084">
                          <w:pPr>
                            <w:pStyle w:val="af4"/>
                            <w:spacing w:before="0" w:beforeAutospacing="0" w:after="180" w:afterAutospacing="0"/>
                            <w:jc w:val="center"/>
                          </w:pPr>
                          <w:r>
                            <w:rPr>
                              <w:rFonts w:ascii="Arial" w:eastAsia="DengXian" w:hAnsi="Arial"/>
                              <w:color w:val="000000"/>
                              <w:sz w:val="13"/>
                              <w:szCs w:val="13"/>
                              <w:lang w:val="en-GB"/>
                            </w:rPr>
                            <w:t>……</w:t>
                          </w:r>
                        </w:p>
                      </w:txbxContent>
                    </v:textbox>
                  </v:shape>
                  <v:line id="直接连接符 12" o:spid="_x0000_s1064" style="position:absolute;flip:y;visibility:visible;mso-wrap-style:square" from="28026,14365" to="37299,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En3sIAAADbAAAADwAAAGRycy9kb3ducmV2LnhtbERPTWvCQBC9F/wPywi91Y1CRNNsRERB&#10;EIVaPfQ2zU6TaHY2ZLcx/ntXKPQ2j/c56aI3teiodZVlBeNRBII4t7riQsHpc/M2A+E8ssbaMim4&#10;k4NFNnhJMdH2xh/UHX0hQgi7BBWU3jeJlC4vyaAb2YY4cD+2NegDbAupW7yFcFPLSRRNpcGKQ0OJ&#10;Da1Kyq/HX6Ngo/ffPJu7w9fZVtPd9tKc13Gs1OuwX76D8NT7f/Gfe6vD/Ak8fwkHy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xEn3sIAAADbAAAADwAAAAAAAAAAAAAA&#10;AAChAgAAZHJzL2Rvd25yZXYueG1sUEsFBgAAAAAEAAQA+QAAAJADAAAAAA==&#10;" strokecolor="#4472c4 [3204]" strokeweight=".5pt">
                    <v:stroke joinstyle="miter"/>
                  </v:line>
                  <v:line id="直接连接符 13" o:spid="_x0000_s1065" style="position:absolute;flip:x y;visibility:visible;mso-wrap-style:square" from="43472,12985" to="53182,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41P8IAAADbAAAADwAAAGRycy9kb3ducmV2LnhtbERPS2sCMRC+F/wPYQq9lJpY6bKsRpGC&#10;UA8efPQ+bMbdpZvJmqTu1l9vBKG3+fieM18OthUX8qFxrGEyViCIS2carjQcD+u3HESIyAZbx6Th&#10;jwIsF6OnORbG9byjyz5WIoVwKFBDHWNXSBnKmiyGseuIE3dy3mJM0FfSeOxTuG3lu1KZtNhwaqix&#10;o8+ayp/9r9WwoetH8/o92eaV6t06P599pjKtX56H1QxEpCH+ix/uL5PmT+H+SzpAL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41P8IAAADbAAAADwAAAAAAAAAAAAAA&#10;AAChAgAAZHJzL2Rvd25yZXYueG1sUEsFBgAAAAAEAAQA+QAAAJADAAAAAA==&#10;" strokecolor="#4472c4 [3204]" strokeweight=".5pt">
                    <v:stroke joinstyle="miter"/>
                  </v:line>
                  <w10:anchorlock/>
                </v:group>
              </w:pict>
            </mc:Fallback>
          </mc:AlternateContent>
        </w:r>
      </w:ins>
    </w:p>
    <w:p w14:paraId="6E52536C" w14:textId="77777777" w:rsidR="00822084" w:rsidRDefault="00822084" w:rsidP="00822084">
      <w:pPr>
        <w:pStyle w:val="af3"/>
        <w:jc w:val="center"/>
        <w:rPr>
          <w:ins w:id="40" w:author="Chenlei" w:date="2026-01-30T18:57:00Z"/>
        </w:rPr>
      </w:pPr>
      <w:ins w:id="41" w:author="Chenlei" w:date="2026-01-30T18:57:00Z">
        <w:r>
          <w:t>Figure 4.x.1 An illustration of data management service</w:t>
        </w:r>
      </w:ins>
    </w:p>
    <w:p w14:paraId="67575828" w14:textId="77777777" w:rsidR="00822084" w:rsidRPr="006F4B81" w:rsidRDefault="00822084" w:rsidP="00822084">
      <w:pPr>
        <w:rPr>
          <w:ins w:id="42" w:author="Chenlei" w:date="2026-01-30T18:57:00Z"/>
          <w:lang w:eastAsia="zh-CN"/>
        </w:rPr>
      </w:pPr>
      <w:ins w:id="43" w:author="Chenlei" w:date="2026-01-30T18:57:00Z">
        <w:r>
          <w:rPr>
            <w:rFonts w:hint="eastAsia"/>
            <w:lang w:eastAsia="zh-CN"/>
          </w:rPr>
          <w:t>N</w:t>
        </w:r>
        <w:r>
          <w:rPr>
            <w:lang w:eastAsia="zh-CN"/>
          </w:rPr>
          <w:t>OTE: Data management server</w:t>
        </w:r>
        <w:r>
          <w:rPr>
            <w:rFonts w:hint="eastAsia"/>
            <w:lang w:eastAsia="zh-CN"/>
          </w:rPr>
          <w:t>/</w:t>
        </w:r>
        <w:r>
          <w:rPr>
            <w:lang w:eastAsia="zh-CN"/>
          </w:rPr>
          <w:t>system invokes 6G network directly or by specific SEAL server depends on the discussion of how to expose data in SA2</w:t>
        </w:r>
      </w:ins>
    </w:p>
    <w:p w14:paraId="52B64C1D" w14:textId="77777777" w:rsidR="00822084" w:rsidRPr="00793DF5" w:rsidRDefault="00822084" w:rsidP="00822084">
      <w:pPr>
        <w:rPr>
          <w:noProof/>
        </w:rPr>
      </w:pPr>
    </w:p>
    <w:p w14:paraId="3692E5AE" w14:textId="77777777" w:rsidR="00822084" w:rsidRPr="00215ABA" w:rsidRDefault="00822084" w:rsidP="008220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474E1C" w14:textId="77777777" w:rsidR="00167441" w:rsidRPr="004D3578" w:rsidRDefault="00167441" w:rsidP="00167441">
      <w:pPr>
        <w:pStyle w:val="8"/>
        <w:rPr>
          <w:ins w:id="44" w:author="Chenlei" w:date="2026-01-30T19:02:00Z"/>
        </w:rPr>
      </w:pPr>
      <w:bookmarkStart w:id="45" w:name="_Toc219908570"/>
      <w:ins w:id="46" w:author="Chenlei" w:date="2026-01-30T19:02:00Z">
        <w:r w:rsidRPr="004D3578">
          <w:lastRenderedPageBreak/>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45"/>
      </w:ins>
    </w:p>
    <w:p w14:paraId="54A42EA2" w14:textId="1B646F0C" w:rsidR="00167441" w:rsidRDefault="00167441" w:rsidP="00167441">
      <w:pPr>
        <w:pStyle w:val="2"/>
        <w:rPr>
          <w:ins w:id="47" w:author="Chenlei" w:date="2026-01-30T19:04:00Z"/>
        </w:rPr>
      </w:pPr>
      <w:ins w:id="48" w:author="Chenlei" w:date="2026-01-30T19:03:00Z">
        <w:r>
          <w:t>A</w:t>
        </w:r>
        <w:r>
          <w:t>.x</w:t>
        </w:r>
        <w:r w:rsidRPr="00501C93">
          <w:tab/>
        </w:r>
      </w:ins>
      <w:ins w:id="49" w:author="Chenlei" w:date="2026-01-30T19:04:00Z">
        <w:r>
          <w:t>Data management service use cases</w:t>
        </w:r>
      </w:ins>
    </w:p>
    <w:p w14:paraId="4C0C53B2" w14:textId="6C1C1EB3" w:rsidR="00167441" w:rsidRPr="00167441" w:rsidRDefault="00167441" w:rsidP="00167441">
      <w:pPr>
        <w:keepNext/>
        <w:keepLines/>
        <w:spacing w:before="120"/>
        <w:ind w:left="1134" w:hanging="1134"/>
        <w:outlineLvl w:val="2"/>
        <w:rPr>
          <w:ins w:id="50" w:author="Chenlei" w:date="2026-01-30T19:05:00Z"/>
          <w:rFonts w:ascii="Arial" w:eastAsia="SimSun" w:hAnsi="Arial"/>
          <w:sz w:val="28"/>
        </w:rPr>
      </w:pPr>
      <w:bookmarkStart w:id="51" w:name="_Toc219908557"/>
      <w:ins w:id="52" w:author="Chenlei" w:date="2026-01-30T19:05:00Z">
        <w:r>
          <w:rPr>
            <w:rFonts w:ascii="Arial" w:eastAsia="SimSun" w:hAnsi="Arial"/>
            <w:sz w:val="28"/>
          </w:rPr>
          <w:t>A</w:t>
        </w:r>
        <w:r w:rsidRPr="00167441">
          <w:rPr>
            <w:rFonts w:ascii="Arial" w:eastAsia="SimSun" w:hAnsi="Arial"/>
            <w:sz w:val="28"/>
          </w:rPr>
          <w:t>.</w:t>
        </w:r>
        <w:r>
          <w:rPr>
            <w:rFonts w:ascii="Arial" w:eastAsia="SimSun" w:hAnsi="Arial"/>
            <w:sz w:val="28"/>
          </w:rPr>
          <w:t>x.1</w:t>
        </w:r>
        <w:r w:rsidRPr="00167441">
          <w:rPr>
            <w:rFonts w:ascii="Arial" w:eastAsia="SimSun" w:hAnsi="Arial"/>
            <w:sz w:val="28"/>
          </w:rPr>
          <w:tab/>
        </w:r>
      </w:ins>
      <w:bookmarkEnd w:id="51"/>
      <w:ins w:id="53" w:author="Chenlei" w:date="2026-01-30T19:06:00Z">
        <w:r w:rsidRPr="00501C93">
          <w:rPr>
            <w:rFonts w:ascii="Arial" w:eastAsia="SimSun" w:hAnsi="Arial"/>
            <w:sz w:val="28"/>
            <w:lang w:val="en-IN"/>
          </w:rPr>
          <w:t xml:space="preserve">Use Case </w:t>
        </w:r>
        <w:r>
          <w:rPr>
            <w:rFonts w:ascii="Arial" w:eastAsia="SimSun" w:hAnsi="Arial" w:hint="eastAsia"/>
            <w:sz w:val="28"/>
            <w:lang w:val="en-IN" w:eastAsia="zh-CN"/>
          </w:rPr>
          <w:t xml:space="preserve">#1 </w:t>
        </w:r>
        <w:r>
          <w:rPr>
            <w:rFonts w:ascii="Arial" w:eastAsia="SimSun" w:hAnsi="Arial"/>
            <w:sz w:val="28"/>
            <w:lang w:val="en-IN" w:eastAsia="zh-CN"/>
          </w:rPr>
          <w:t>– Industry digital twins</w:t>
        </w:r>
      </w:ins>
    </w:p>
    <w:p w14:paraId="1244D600" w14:textId="77777777" w:rsidR="00167441" w:rsidRDefault="00167441" w:rsidP="00167441">
      <w:pPr>
        <w:rPr>
          <w:ins w:id="54" w:author="Chenlei" w:date="2026-01-30T19:06:00Z"/>
          <w:lang w:val="en-IN" w:eastAsia="zh-CN"/>
        </w:rPr>
      </w:pPr>
      <w:ins w:id="55" w:author="Chenlei" w:date="2026-01-30T19:06:00Z">
        <w:r>
          <w:rPr>
            <w:rFonts w:hint="eastAsia"/>
            <w:lang w:val="en-IN" w:eastAsia="zh-CN"/>
          </w:rPr>
          <w:t xml:space="preserve">SA1 TR 22.870 documented </w:t>
        </w:r>
        <w:r w:rsidRPr="00BE4E00">
          <w:rPr>
            <w:highlight w:val="darkYellow"/>
            <w:lang w:val="en-IN" w:eastAsia="zh-CN"/>
          </w:rPr>
          <w:t>some</w:t>
        </w:r>
        <w:r>
          <w:rPr>
            <w:lang w:val="en-IN" w:eastAsia="zh-CN"/>
          </w:rPr>
          <w:t xml:space="preserve"> digital twin</w:t>
        </w:r>
        <w:r>
          <w:rPr>
            <w:rFonts w:hint="eastAsia"/>
            <w:lang w:val="en-IN" w:eastAsia="zh-CN"/>
          </w:rPr>
          <w:t xml:space="preserve"> use case</w:t>
        </w:r>
        <w:r>
          <w:rPr>
            <w:lang w:val="en-IN" w:eastAsia="zh-CN"/>
          </w:rPr>
          <w:t>s</w:t>
        </w:r>
        <w:r>
          <w:rPr>
            <w:rFonts w:hint="eastAsia"/>
            <w:lang w:val="en-IN" w:eastAsia="zh-CN"/>
          </w:rPr>
          <w:t>.</w:t>
        </w:r>
        <w:r>
          <w:rPr>
            <w:lang w:val="en-IN" w:eastAsia="zh-CN"/>
          </w:rPr>
          <w:t xml:space="preserve"> In clause 7.14, t</w:t>
        </w:r>
        <w:r w:rsidRPr="00793DF5">
          <w:rPr>
            <w:lang w:val="en-IN" w:eastAsia="zh-CN"/>
          </w:rPr>
          <w:t xml:space="preserve">he </w:t>
        </w:r>
        <w:r>
          <w:rPr>
            <w:lang w:val="en-IN" w:eastAsia="zh-CN"/>
          </w:rPr>
          <w:t>use case focuses on a factory</w:t>
        </w:r>
        <w:r w:rsidRPr="00793DF5">
          <w:rPr>
            <w:lang w:val="en-IN" w:eastAsia="zh-CN"/>
          </w:rPr>
          <w:t xml:space="preserve"> scenario where robots and assembly line modules collaboratively aim to solve a joint task, e.g. finding and transporting an object/person to a different location, investigating an area o</w:t>
        </w:r>
        <w:r>
          <w:rPr>
            <w:lang w:val="en-IN" w:eastAsia="zh-CN"/>
          </w:rPr>
          <w:t xml:space="preserve">f interest or delivery of goods. 6G system is mainly used to expose sensing results to the digital application for precise mapping of the environment to coordinate movements and actions of </w:t>
        </w:r>
        <w:r w:rsidRPr="00BE4E00">
          <w:rPr>
            <w:highlight w:val="darkYellow"/>
            <w:lang w:val="en-IN" w:eastAsia="zh-CN"/>
          </w:rPr>
          <w:t>all</w:t>
        </w:r>
        <w:r>
          <w:rPr>
            <w:highlight w:val="darkYellow"/>
            <w:lang w:val="en-IN" w:eastAsia="zh-CN"/>
          </w:rPr>
          <w:t xml:space="preserve"> </w:t>
        </w:r>
        <w:r w:rsidRPr="00BE4E00">
          <w:rPr>
            <w:highlight w:val="darkYellow"/>
            <w:lang w:val="en-IN" w:eastAsia="zh-CN"/>
          </w:rPr>
          <w:t>robots</w:t>
        </w:r>
        <w:r>
          <w:rPr>
            <w:lang w:val="en-IN" w:eastAsia="zh-CN"/>
          </w:rPr>
          <w:t xml:space="preserve"> on the ground.</w:t>
        </w:r>
        <w:r>
          <w:rPr>
            <w:rFonts w:hint="eastAsia"/>
            <w:lang w:val="en-IN" w:eastAsia="zh-CN"/>
          </w:rPr>
          <w:t xml:space="preserve"> In </w:t>
        </w:r>
        <w:r>
          <w:rPr>
            <w:lang w:val="en-IN" w:eastAsia="zh-CN"/>
          </w:rPr>
          <w:t>clause 11.4</w:t>
        </w:r>
        <w:r>
          <w:rPr>
            <w:rFonts w:hint="eastAsia"/>
            <w:lang w:val="en-IN" w:eastAsia="zh-CN"/>
          </w:rPr>
          <w:t xml:space="preserve">, </w:t>
        </w:r>
        <w:r>
          <w:rPr>
            <w:lang w:val="en-IN" w:eastAsia="zh-CN"/>
          </w:rPr>
          <w:t>a production plant use case is introduced, in which digital twin utilizes network connectivity to ingest data from multiple sources, e.g. databases, sensors, tags, network data, data models to simulate a specific configuration or setting before really applying it</w:t>
        </w:r>
        <w:r>
          <w:rPr>
            <w:rFonts w:hint="eastAsia"/>
            <w:lang w:val="en-IN" w:eastAsia="zh-CN"/>
          </w:rPr>
          <w:t xml:space="preserve">. </w:t>
        </w:r>
        <w:r>
          <w:rPr>
            <w:lang w:val="en-IN" w:eastAsia="zh-CN"/>
          </w:rPr>
          <w:t>To make it clearer, we abstract the two use cases as one, named by industry digital twin.</w:t>
        </w:r>
      </w:ins>
    </w:p>
    <w:p w14:paraId="75D27E36" w14:textId="0A31EAE8" w:rsidR="00167441" w:rsidRDefault="00167441" w:rsidP="00167441">
      <w:pPr>
        <w:rPr>
          <w:ins w:id="56" w:author="Chenlei" w:date="2026-01-30T19:06:00Z"/>
          <w:lang w:val="en-IN" w:eastAsia="zh-CN"/>
        </w:rPr>
      </w:pPr>
      <w:ins w:id="57" w:author="Chenlei" w:date="2026-01-30T19:06:00Z">
        <w:r>
          <w:rPr>
            <w:rFonts w:hint="eastAsia"/>
            <w:lang w:val="en-IN" w:eastAsia="zh-CN"/>
          </w:rPr>
          <w:t>P</w:t>
        </w:r>
        <w:r w:rsidR="008B3455">
          <w:rPr>
            <w:lang w:val="en-IN" w:eastAsia="zh-CN"/>
          </w:rPr>
          <w:t>re-conditi</w:t>
        </w:r>
        <w:r>
          <w:rPr>
            <w:lang w:val="en-IN" w:eastAsia="zh-CN"/>
          </w:rPr>
          <w:t>on:</w:t>
        </w:r>
      </w:ins>
    </w:p>
    <w:p w14:paraId="2740D102" w14:textId="36F4C513" w:rsidR="00167441" w:rsidRDefault="008B3455" w:rsidP="00167441">
      <w:pPr>
        <w:pStyle w:val="af2"/>
        <w:numPr>
          <w:ilvl w:val="0"/>
          <w:numId w:val="7"/>
        </w:numPr>
        <w:ind w:firstLineChars="0"/>
        <w:rPr>
          <w:ins w:id="58" w:author="Chenlei" w:date="2026-01-30T19:06:00Z"/>
          <w:lang w:val="en-IN" w:eastAsia="zh-CN"/>
        </w:rPr>
      </w:pPr>
      <w:ins w:id="59" w:author="Chenlei" w:date="2026-01-30T19:06:00Z">
        <w:r>
          <w:rPr>
            <w:lang w:val="en-IN" w:eastAsia="zh-CN"/>
          </w:rPr>
          <w:t>The factory is cover</w:t>
        </w:r>
      </w:ins>
      <w:ins w:id="60" w:author="Chenlei" w:date="2026-01-31T17:02:00Z">
        <w:r>
          <w:rPr>
            <w:lang w:val="en-IN" w:eastAsia="zh-CN"/>
          </w:rPr>
          <w:t>ed</w:t>
        </w:r>
      </w:ins>
      <w:ins w:id="61" w:author="Chenlei" w:date="2026-01-30T19:06:00Z">
        <w:r w:rsidR="00167441">
          <w:rPr>
            <w:lang w:val="en-IN" w:eastAsia="zh-CN"/>
          </w:rPr>
          <w:t xml:space="preserve"> well by 6G network</w:t>
        </w:r>
      </w:ins>
    </w:p>
    <w:p w14:paraId="7C9F0912" w14:textId="77777777" w:rsidR="00167441" w:rsidRDefault="00167441" w:rsidP="00167441">
      <w:pPr>
        <w:pStyle w:val="af2"/>
        <w:numPr>
          <w:ilvl w:val="0"/>
          <w:numId w:val="7"/>
        </w:numPr>
        <w:ind w:firstLineChars="0"/>
        <w:rPr>
          <w:ins w:id="62" w:author="Chenlei" w:date="2026-01-30T19:06:00Z"/>
          <w:lang w:val="en-IN" w:eastAsia="zh-CN"/>
        </w:rPr>
      </w:pPr>
      <w:ins w:id="63" w:author="Chenlei" w:date="2026-01-30T19:06:00Z">
        <w:r>
          <w:rPr>
            <w:lang w:val="en-IN" w:eastAsia="zh-CN"/>
          </w:rPr>
          <w:t>Needed senors (e.g., sensors to monitor factory operation) or tags (e.g., AIoT</w:t>
        </w:r>
        <w:r>
          <w:rPr>
            <w:rFonts w:hint="eastAsia"/>
            <w:lang w:val="en-IN" w:eastAsia="zh-CN"/>
          </w:rPr>
          <w:t>/</w:t>
        </w:r>
        <w:r>
          <w:rPr>
            <w:lang w:val="en-IN" w:eastAsia="zh-CN"/>
          </w:rPr>
          <w:t>RFID tag) are deployed and can connect to network by 6G or other ways.</w:t>
        </w:r>
      </w:ins>
    </w:p>
    <w:p w14:paraId="7C2C0573" w14:textId="77777777" w:rsidR="00167441" w:rsidRDefault="00167441" w:rsidP="00167441">
      <w:pPr>
        <w:rPr>
          <w:ins w:id="64" w:author="Chenlei" w:date="2026-01-30T19:06:00Z"/>
          <w:lang w:val="en-IN" w:eastAsia="zh-CN"/>
        </w:rPr>
      </w:pPr>
      <w:ins w:id="65" w:author="Chenlei" w:date="2026-01-30T19:06:00Z">
        <w:r>
          <w:rPr>
            <w:rFonts w:hint="eastAsia"/>
            <w:lang w:val="en-IN" w:eastAsia="zh-CN"/>
          </w:rPr>
          <w:t>S</w:t>
        </w:r>
        <w:r>
          <w:rPr>
            <w:lang w:val="en-IN" w:eastAsia="zh-CN"/>
          </w:rPr>
          <w:t>ervice flows:</w:t>
        </w:r>
      </w:ins>
    </w:p>
    <w:p w14:paraId="3FDA0E2E" w14:textId="77777777" w:rsidR="00167441" w:rsidRDefault="00167441" w:rsidP="00167441">
      <w:pPr>
        <w:pStyle w:val="af2"/>
        <w:numPr>
          <w:ilvl w:val="0"/>
          <w:numId w:val="8"/>
        </w:numPr>
        <w:ind w:firstLineChars="0"/>
        <w:rPr>
          <w:ins w:id="66" w:author="Chenlei" w:date="2026-01-30T19:06:00Z"/>
          <w:lang w:val="en-IN" w:eastAsia="zh-CN"/>
        </w:rPr>
      </w:pPr>
      <w:ins w:id="67" w:author="Chenlei" w:date="2026-01-30T19:06:00Z">
        <w:r>
          <w:rPr>
            <w:lang w:val="en-IN" w:eastAsia="zh-CN"/>
          </w:rPr>
          <w:t xml:space="preserve">Factory digitial twin model request </w:t>
        </w:r>
        <w:r w:rsidRPr="00793DF5">
          <w:rPr>
            <w:highlight w:val="yellow"/>
            <w:lang w:val="en-IN" w:eastAsia="zh-CN"/>
          </w:rPr>
          <w:t>6G data management server</w:t>
        </w:r>
        <w:r>
          <w:rPr>
            <w:rFonts w:hint="eastAsia"/>
            <w:highlight w:val="yellow"/>
            <w:lang w:val="en-IN" w:eastAsia="zh-CN"/>
          </w:rPr>
          <w:t>/</w:t>
        </w:r>
        <w:r>
          <w:rPr>
            <w:highlight w:val="yellow"/>
            <w:lang w:val="en-IN" w:eastAsia="zh-CN"/>
          </w:rPr>
          <w:t>system</w:t>
        </w:r>
        <w:r w:rsidRPr="00793DF5">
          <w:rPr>
            <w:highlight w:val="yellow"/>
            <w:lang w:val="en-IN" w:eastAsia="zh-CN"/>
          </w:rPr>
          <w:t xml:space="preserve"> (DMS) in enabler layer</w:t>
        </w:r>
        <w:r>
          <w:rPr>
            <w:lang w:val="en-IN" w:eastAsia="zh-CN"/>
          </w:rPr>
          <w:t xml:space="preserve"> to provide all types of data in factory area </w:t>
        </w:r>
      </w:ins>
    </w:p>
    <w:p w14:paraId="2B5EC8DD" w14:textId="77777777" w:rsidR="00167441" w:rsidRDefault="00167441" w:rsidP="00167441">
      <w:pPr>
        <w:pStyle w:val="af2"/>
        <w:numPr>
          <w:ilvl w:val="0"/>
          <w:numId w:val="8"/>
        </w:numPr>
        <w:ind w:firstLineChars="0"/>
        <w:rPr>
          <w:ins w:id="68" w:author="Chenlei" w:date="2026-01-30T19:06:00Z"/>
          <w:lang w:val="en-IN" w:eastAsia="zh-CN"/>
        </w:rPr>
      </w:pPr>
      <w:ins w:id="69" w:author="Chenlei" w:date="2026-01-30T19:06:00Z">
        <w:r w:rsidRPr="00793DF5">
          <w:rPr>
            <w:highlight w:val="yellow"/>
            <w:lang w:val="en-IN" w:eastAsia="zh-CN"/>
          </w:rPr>
          <w:t>DMS receives data from connected sensors</w:t>
        </w:r>
        <w:r>
          <w:rPr>
            <w:lang w:val="en-IN" w:eastAsia="zh-CN"/>
          </w:rPr>
          <w:t xml:space="preserve">, which can </w:t>
        </w:r>
        <w:r w:rsidRPr="00793DF5">
          <w:rPr>
            <w:lang w:val="en-IN" w:eastAsia="zh-CN"/>
          </w:rPr>
          <w:t>offer the required data f</w:t>
        </w:r>
        <w:r>
          <w:rPr>
            <w:lang w:val="en-IN" w:eastAsia="zh-CN"/>
          </w:rPr>
          <w:t>rom every step of the production process or environement monitor</w:t>
        </w:r>
        <w:r w:rsidRPr="00793DF5">
          <w:rPr>
            <w:lang w:val="en-IN" w:eastAsia="zh-CN"/>
          </w:rPr>
          <w:t>.</w:t>
        </w:r>
      </w:ins>
    </w:p>
    <w:p w14:paraId="6E4C8B11" w14:textId="77777777" w:rsidR="00167441" w:rsidRDefault="00167441" w:rsidP="00167441">
      <w:pPr>
        <w:pStyle w:val="af2"/>
        <w:numPr>
          <w:ilvl w:val="0"/>
          <w:numId w:val="8"/>
        </w:numPr>
        <w:ind w:firstLineChars="0"/>
        <w:rPr>
          <w:ins w:id="70" w:author="Chenlei" w:date="2026-01-30T19:06:00Z"/>
          <w:lang w:val="en-IN" w:eastAsia="zh-CN"/>
        </w:rPr>
      </w:pPr>
      <w:ins w:id="71" w:author="Chenlei" w:date="2026-01-30T19:06:00Z">
        <w:r w:rsidRPr="00793DF5">
          <w:rPr>
            <w:highlight w:val="yellow"/>
            <w:lang w:val="en-IN" w:eastAsia="zh-CN"/>
          </w:rPr>
          <w:t xml:space="preserve">DMS </w:t>
        </w:r>
        <w:r>
          <w:rPr>
            <w:lang w:val="en-IN" w:eastAsia="zh-CN"/>
          </w:rPr>
          <w:t>obtain sensing data</w:t>
        </w:r>
        <w:r>
          <w:rPr>
            <w:rFonts w:hint="eastAsia"/>
            <w:lang w:val="en-IN" w:eastAsia="zh-CN"/>
          </w:rPr>
          <w:t>/</w:t>
        </w:r>
        <w:r>
          <w:rPr>
            <w:lang w:val="en-IN" w:eastAsia="zh-CN"/>
          </w:rPr>
          <w:t>results of factory area, positioning results of vehicles in fractory, and other necessary data provided by 6G network.</w:t>
        </w:r>
      </w:ins>
    </w:p>
    <w:p w14:paraId="098001A4" w14:textId="77777777" w:rsidR="00167441" w:rsidRDefault="00167441" w:rsidP="00167441">
      <w:pPr>
        <w:pStyle w:val="af2"/>
        <w:numPr>
          <w:ilvl w:val="0"/>
          <w:numId w:val="8"/>
        </w:numPr>
        <w:ind w:firstLineChars="0"/>
        <w:rPr>
          <w:ins w:id="72" w:author="Chenlei" w:date="2026-01-30T19:06:00Z"/>
          <w:lang w:val="en-IN" w:eastAsia="zh-CN"/>
        </w:rPr>
      </w:pPr>
      <w:ins w:id="73" w:author="Chenlei" w:date="2026-01-30T19:06:00Z">
        <w:r w:rsidRPr="00793DF5">
          <w:rPr>
            <w:highlight w:val="yellow"/>
            <w:lang w:val="en-IN" w:eastAsia="zh-CN"/>
          </w:rPr>
          <w:t>DMS invokes 6G IoT service</w:t>
        </w:r>
        <w:r>
          <w:rPr>
            <w:lang w:val="en-IN" w:eastAsia="zh-CN"/>
          </w:rPr>
          <w:t xml:space="preserve"> to inventory or track the location of material in factory.</w:t>
        </w:r>
      </w:ins>
    </w:p>
    <w:p w14:paraId="0ECBAACD" w14:textId="77777777" w:rsidR="00167441" w:rsidRDefault="00167441" w:rsidP="00167441">
      <w:pPr>
        <w:pStyle w:val="af2"/>
        <w:numPr>
          <w:ilvl w:val="0"/>
          <w:numId w:val="8"/>
        </w:numPr>
        <w:ind w:firstLineChars="0"/>
        <w:rPr>
          <w:ins w:id="74" w:author="Chenlei" w:date="2026-01-30T19:06:00Z"/>
          <w:lang w:val="en-IN" w:eastAsia="zh-CN"/>
        </w:rPr>
      </w:pPr>
      <w:ins w:id="75" w:author="Chenlei" w:date="2026-01-30T19:06:00Z">
        <w:r w:rsidRPr="00793DF5">
          <w:rPr>
            <w:highlight w:val="yellow"/>
            <w:lang w:val="en-IN" w:eastAsia="zh-CN"/>
          </w:rPr>
          <w:t>All collected data is processed by DMS</w:t>
        </w:r>
        <w:r>
          <w:rPr>
            <w:lang w:val="en-IN" w:eastAsia="zh-CN"/>
          </w:rPr>
          <w:t xml:space="preserve"> </w:t>
        </w:r>
        <w:r w:rsidRPr="00793DF5">
          <w:rPr>
            <w:highlight w:val="yellow"/>
            <w:lang w:val="en-IN" w:eastAsia="zh-CN"/>
          </w:rPr>
          <w:t>(e.g., time alignment or data selection with considering quality or authority)</w:t>
        </w:r>
        <w:r>
          <w:rPr>
            <w:lang w:val="en-IN" w:eastAsia="zh-CN"/>
          </w:rPr>
          <w:t xml:space="preserve"> and then is tranfered to factory digital twin model.</w:t>
        </w:r>
      </w:ins>
    </w:p>
    <w:p w14:paraId="3664331F" w14:textId="42942D0D" w:rsidR="00167441" w:rsidRDefault="00167441" w:rsidP="00167441">
      <w:pPr>
        <w:pStyle w:val="af2"/>
        <w:numPr>
          <w:ilvl w:val="0"/>
          <w:numId w:val="8"/>
        </w:numPr>
        <w:ind w:firstLineChars="0"/>
        <w:rPr>
          <w:lang w:val="en-IN" w:eastAsia="zh-CN"/>
        </w:rPr>
      </w:pPr>
      <w:ins w:id="76" w:author="Chenlei" w:date="2026-01-30T19:06:00Z">
        <w:r>
          <w:rPr>
            <w:lang w:val="en-IN" w:eastAsia="zh-CN"/>
          </w:rPr>
          <w:t xml:space="preserve">This digital twin could provide global information to assist robot collaboration, operate factory real-time simulation, or be rendered via immersive visualization capabilities for a seamless user interaction </w:t>
        </w:r>
      </w:ins>
      <w:ins w:id="77" w:author="Chenlei" w:date="2026-01-31T17:04:00Z">
        <w:r w:rsidR="008B3455">
          <w:rPr>
            <w:rFonts w:ascii="Huawei Sans" w:hAnsi="Huawei Sans"/>
            <w:color w:val="393939"/>
            <w:sz w:val="21"/>
            <w:szCs w:val="21"/>
            <w:shd w:val="clear" w:color="auto" w:fill="F9FAFC"/>
          </w:rPr>
          <w:t>regardless of whether the DMS is involved</w:t>
        </w:r>
      </w:ins>
      <w:ins w:id="78" w:author="Chenlei" w:date="2026-01-30T19:06:00Z">
        <w:r>
          <w:rPr>
            <w:lang w:val="en-IN" w:eastAsia="zh-CN"/>
          </w:rPr>
          <w:t>.</w:t>
        </w:r>
      </w:ins>
    </w:p>
    <w:p w14:paraId="3D09EC07" w14:textId="77777777" w:rsidR="00167441" w:rsidRDefault="00167441" w:rsidP="00167441">
      <w:pPr>
        <w:jc w:val="center"/>
        <w:rPr>
          <w:ins w:id="79" w:author="Chenlei" w:date="2026-01-30T19:06:00Z"/>
          <w:noProof/>
        </w:rPr>
      </w:pPr>
      <w:ins w:id="80" w:author="Chenlei" w:date="2026-01-30T19:06:00Z">
        <w:r w:rsidRPr="002B3AA0">
          <w:rPr>
            <w:noProof/>
            <w:lang w:val="en-US" w:eastAsia="zh-CN"/>
          </w:rPr>
          <w:drawing>
            <wp:inline distT="0" distB="0" distL="0" distR="0" wp14:anchorId="50E29756" wp14:editId="3D6F7E9B">
              <wp:extent cx="4183070" cy="2326823"/>
              <wp:effectExtent l="0" t="0" r="8255"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a:xfrm>
                        <a:off x="0" y="0"/>
                        <a:ext cx="4194195" cy="2333011"/>
                      </a:xfrm>
                      <a:prstGeom prst="rect">
                        <a:avLst/>
                      </a:prstGeom>
                      <a:noFill/>
                      <a:ln>
                        <a:noFill/>
                      </a:ln>
                    </pic:spPr>
                  </pic:pic>
                </a:graphicData>
              </a:graphic>
            </wp:inline>
          </w:drawing>
        </w:r>
      </w:ins>
    </w:p>
    <w:p w14:paraId="28889DCD" w14:textId="56F6EF4C" w:rsidR="00167441" w:rsidRPr="00167441" w:rsidRDefault="00167441" w:rsidP="00167441">
      <w:pPr>
        <w:pStyle w:val="TF"/>
        <w:rPr>
          <w:ins w:id="81" w:author="Chenlei" w:date="2026-01-30T19:02:00Z"/>
          <w:lang w:val="en-US" w:eastAsia="zh-CN"/>
        </w:rPr>
      </w:pPr>
      <w:ins w:id="82" w:author="Chenlei" w:date="2026-01-30T19:06:00Z">
        <w:r>
          <w:rPr>
            <w:rFonts w:hint="eastAsia"/>
            <w:noProof/>
            <w:lang w:eastAsia="zh-CN"/>
          </w:rPr>
          <w:t>Figure</w:t>
        </w:r>
        <w:r>
          <w:rPr>
            <w:noProof/>
            <w:lang w:val="en-US" w:eastAsia="zh-CN"/>
          </w:rPr>
          <w:t> </w:t>
        </w:r>
        <w:r>
          <w:rPr>
            <w:rFonts w:hint="eastAsia"/>
            <w:noProof/>
            <w:lang w:val="en-US" w:eastAsia="zh-CN"/>
          </w:rPr>
          <w:t xml:space="preserve">4.x.2: </w:t>
        </w:r>
        <w:r>
          <w:rPr>
            <w:noProof/>
            <w:lang w:val="en-US" w:eastAsia="zh-CN"/>
          </w:rPr>
          <w:t>Re</w:t>
        </w:r>
        <w:r w:rsidR="008B3455">
          <w:rPr>
            <w:noProof/>
            <w:lang w:val="en-US" w:eastAsia="zh-CN"/>
          </w:rPr>
          <w:t>al-time Digital twin example s</w:t>
        </w:r>
      </w:ins>
      <w:ins w:id="83" w:author="Chenlei" w:date="2026-01-31T16:59:00Z">
        <w:r w:rsidR="008B3455">
          <w:rPr>
            <w:noProof/>
            <w:lang w:val="en-US" w:eastAsia="zh-CN"/>
          </w:rPr>
          <w:t>ce</w:t>
        </w:r>
      </w:ins>
      <w:ins w:id="84" w:author="Chenlei" w:date="2026-01-30T19:06:00Z">
        <w:r>
          <w:rPr>
            <w:noProof/>
            <w:lang w:val="en-US" w:eastAsia="zh-CN"/>
          </w:rPr>
          <w:t>nario[x]</w:t>
        </w:r>
      </w:ins>
    </w:p>
    <w:bookmarkEnd w:id="5"/>
    <w:bookmarkEnd w:id="6"/>
    <w:bookmarkEnd w:id="7"/>
    <w:bookmarkEnd w:id="8"/>
    <w:bookmarkEnd w:id="9"/>
    <w:bookmarkEnd w:id="10"/>
    <w:p w14:paraId="6B38AD88" w14:textId="2F65E202" w:rsidR="00C21836" w:rsidRPr="00AD7C25" w:rsidRDefault="00C21836" w:rsidP="008B3455">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A7D177" w16cex:dateUtc="2026-01-19T02:57:00Z"/>
  <w16cex:commentExtensible w16cex:durableId="1DF8EB13" w16cex:dateUtc="2026-01-19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5AC15" w16cid:durableId="2D1B324E"/>
  <w16cid:commentId w16cid:paraId="635F159F" w16cid:durableId="2D1B3276"/>
  <w16cid:commentId w16cid:paraId="01544D3A" w16cid:durableId="2D1B33A1"/>
  <w16cid:commentId w16cid:paraId="67479194" w16cid:durableId="2D1B32C9"/>
  <w16cid:commentId w16cid:paraId="1BEC185C" w16cid:durableId="2D1B32DA"/>
  <w16cid:commentId w16cid:paraId="7A1A818F" w16cid:durableId="2D1B3304"/>
  <w16cid:commentId w16cid:paraId="7A7D1C29" w16cid:durableId="2D1B33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44BD2" w14:textId="77777777" w:rsidR="00DE6F2B" w:rsidRDefault="00DE6F2B">
      <w:r>
        <w:separator/>
      </w:r>
    </w:p>
  </w:endnote>
  <w:endnote w:type="continuationSeparator" w:id="0">
    <w:p w14:paraId="263D9E4C" w14:textId="77777777" w:rsidR="00DE6F2B" w:rsidRDefault="00DE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Huawei Sans">
    <w:altName w:val="Times New Roman"/>
    <w:panose1 w:val="00000000000000000000"/>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1C55E" w14:textId="77777777" w:rsidR="00DE6F2B" w:rsidRDefault="00DE6F2B">
      <w:r>
        <w:separator/>
      </w:r>
    </w:p>
  </w:footnote>
  <w:footnote w:type="continuationSeparator" w:id="0">
    <w:p w14:paraId="403B768E" w14:textId="77777777" w:rsidR="00DE6F2B" w:rsidRDefault="00DE6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F2227"/>
    <w:multiLevelType w:val="hybridMultilevel"/>
    <w:tmpl w:val="BD5C032A"/>
    <w:lvl w:ilvl="0" w:tplc="AFC253F8">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BE4797B"/>
    <w:multiLevelType w:val="hybridMultilevel"/>
    <w:tmpl w:val="87F09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75443"/>
    <w:multiLevelType w:val="hybridMultilevel"/>
    <w:tmpl w:val="8D28A534"/>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7714C"/>
    <w:multiLevelType w:val="hybridMultilevel"/>
    <w:tmpl w:val="8E5E5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52E4894"/>
    <w:multiLevelType w:val="hybridMultilevel"/>
    <w:tmpl w:val="A914F7FE"/>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905DA"/>
    <w:multiLevelType w:val="hybridMultilevel"/>
    <w:tmpl w:val="4838E5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
  </w:num>
  <w:num w:numId="5">
    <w:abstractNumId w:val="3"/>
  </w:num>
  <w:num w:numId="6">
    <w:abstractNumId w:val="8"/>
  </w:num>
  <w:num w:numId="7">
    <w:abstractNumId w:val="7"/>
  </w:num>
  <w:num w:numId="8">
    <w:abstractNumId w:val="5"/>
  </w:num>
  <w:num w:numId="9">
    <w:abstractNumId w:val="4"/>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5EDD"/>
    <w:rsid w:val="00017303"/>
    <w:rsid w:val="0002152D"/>
    <w:rsid w:val="00022E4A"/>
    <w:rsid w:val="000237E3"/>
    <w:rsid w:val="00052623"/>
    <w:rsid w:val="00062994"/>
    <w:rsid w:val="00062A46"/>
    <w:rsid w:val="00071623"/>
    <w:rsid w:val="00072D44"/>
    <w:rsid w:val="00082CE2"/>
    <w:rsid w:val="00083597"/>
    <w:rsid w:val="00091508"/>
    <w:rsid w:val="000928D3"/>
    <w:rsid w:val="000A1C77"/>
    <w:rsid w:val="000A52CF"/>
    <w:rsid w:val="000A5BBF"/>
    <w:rsid w:val="000B400E"/>
    <w:rsid w:val="000B6310"/>
    <w:rsid w:val="000B7A6D"/>
    <w:rsid w:val="000C6598"/>
    <w:rsid w:val="000E49E5"/>
    <w:rsid w:val="000F6126"/>
    <w:rsid w:val="000F73CB"/>
    <w:rsid w:val="000F76CD"/>
    <w:rsid w:val="000F78FD"/>
    <w:rsid w:val="00107AAB"/>
    <w:rsid w:val="00123B5A"/>
    <w:rsid w:val="0012798E"/>
    <w:rsid w:val="0013504C"/>
    <w:rsid w:val="00135915"/>
    <w:rsid w:val="001457D0"/>
    <w:rsid w:val="001526CE"/>
    <w:rsid w:val="001553AD"/>
    <w:rsid w:val="0015571C"/>
    <w:rsid w:val="00156707"/>
    <w:rsid w:val="00167441"/>
    <w:rsid w:val="00175081"/>
    <w:rsid w:val="00192189"/>
    <w:rsid w:val="001A1C18"/>
    <w:rsid w:val="001A486D"/>
    <w:rsid w:val="001E41F3"/>
    <w:rsid w:val="001E5A1C"/>
    <w:rsid w:val="001F0441"/>
    <w:rsid w:val="0020225A"/>
    <w:rsid w:val="002037A2"/>
    <w:rsid w:val="002055DD"/>
    <w:rsid w:val="002100CD"/>
    <w:rsid w:val="00210E61"/>
    <w:rsid w:val="00212FF7"/>
    <w:rsid w:val="00215ABA"/>
    <w:rsid w:val="00232D54"/>
    <w:rsid w:val="002336E4"/>
    <w:rsid w:val="00247FAF"/>
    <w:rsid w:val="00262BAD"/>
    <w:rsid w:val="002634BB"/>
    <w:rsid w:val="00275D12"/>
    <w:rsid w:val="00297FD0"/>
    <w:rsid w:val="002A412E"/>
    <w:rsid w:val="002A5725"/>
    <w:rsid w:val="002B1F0E"/>
    <w:rsid w:val="002B38EA"/>
    <w:rsid w:val="002B4AF8"/>
    <w:rsid w:val="002C7EBF"/>
    <w:rsid w:val="002D16C0"/>
    <w:rsid w:val="002F484E"/>
    <w:rsid w:val="00305D73"/>
    <w:rsid w:val="00306129"/>
    <w:rsid w:val="00307245"/>
    <w:rsid w:val="00307A4D"/>
    <w:rsid w:val="003131B7"/>
    <w:rsid w:val="00332BBF"/>
    <w:rsid w:val="00344B4E"/>
    <w:rsid w:val="00347A02"/>
    <w:rsid w:val="00347CAD"/>
    <w:rsid w:val="0035086D"/>
    <w:rsid w:val="00361B2E"/>
    <w:rsid w:val="00370766"/>
    <w:rsid w:val="003765CD"/>
    <w:rsid w:val="0037796F"/>
    <w:rsid w:val="00380075"/>
    <w:rsid w:val="003A32CB"/>
    <w:rsid w:val="003B3448"/>
    <w:rsid w:val="003B4475"/>
    <w:rsid w:val="003C08DA"/>
    <w:rsid w:val="003D7544"/>
    <w:rsid w:val="003E29EF"/>
    <w:rsid w:val="003F00E8"/>
    <w:rsid w:val="00400063"/>
    <w:rsid w:val="00405684"/>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2951"/>
    <w:rsid w:val="0048475B"/>
    <w:rsid w:val="00486FED"/>
    <w:rsid w:val="0049014B"/>
    <w:rsid w:val="00491579"/>
    <w:rsid w:val="0049211E"/>
    <w:rsid w:val="0049670D"/>
    <w:rsid w:val="004977F9"/>
    <w:rsid w:val="004A1BB0"/>
    <w:rsid w:val="004A6CE2"/>
    <w:rsid w:val="004B2E9C"/>
    <w:rsid w:val="004C018A"/>
    <w:rsid w:val="004C418A"/>
    <w:rsid w:val="004D3A11"/>
    <w:rsid w:val="004D5F95"/>
    <w:rsid w:val="004D62D9"/>
    <w:rsid w:val="004E302C"/>
    <w:rsid w:val="00501C93"/>
    <w:rsid w:val="0050780D"/>
    <w:rsid w:val="00521039"/>
    <w:rsid w:val="00521FBF"/>
    <w:rsid w:val="00525DE5"/>
    <w:rsid w:val="00525E3C"/>
    <w:rsid w:val="0052615C"/>
    <w:rsid w:val="005660BD"/>
    <w:rsid w:val="00567FC9"/>
    <w:rsid w:val="00585996"/>
    <w:rsid w:val="0058703A"/>
    <w:rsid w:val="00594EAD"/>
    <w:rsid w:val="005A3D37"/>
    <w:rsid w:val="005A3F92"/>
    <w:rsid w:val="005A4024"/>
    <w:rsid w:val="005A405C"/>
    <w:rsid w:val="005B12BF"/>
    <w:rsid w:val="005B5D33"/>
    <w:rsid w:val="005C1635"/>
    <w:rsid w:val="005D061E"/>
    <w:rsid w:val="005D1C0D"/>
    <w:rsid w:val="005D5305"/>
    <w:rsid w:val="005E2C44"/>
    <w:rsid w:val="005E4909"/>
    <w:rsid w:val="005E5717"/>
    <w:rsid w:val="00600DC4"/>
    <w:rsid w:val="00603517"/>
    <w:rsid w:val="00607CA1"/>
    <w:rsid w:val="00636339"/>
    <w:rsid w:val="006413AA"/>
    <w:rsid w:val="00642835"/>
    <w:rsid w:val="0064455C"/>
    <w:rsid w:val="0065003E"/>
    <w:rsid w:val="00651959"/>
    <w:rsid w:val="00665EA1"/>
    <w:rsid w:val="00681DA1"/>
    <w:rsid w:val="00690ED5"/>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27B65"/>
    <w:rsid w:val="00732381"/>
    <w:rsid w:val="0073780F"/>
    <w:rsid w:val="0074369D"/>
    <w:rsid w:val="007479F4"/>
    <w:rsid w:val="007545F2"/>
    <w:rsid w:val="00764D56"/>
    <w:rsid w:val="00770A9F"/>
    <w:rsid w:val="0077301C"/>
    <w:rsid w:val="007807CF"/>
    <w:rsid w:val="007825D3"/>
    <w:rsid w:val="00793DF5"/>
    <w:rsid w:val="007A4A08"/>
    <w:rsid w:val="007B0683"/>
    <w:rsid w:val="007B4183"/>
    <w:rsid w:val="007B512A"/>
    <w:rsid w:val="007C2097"/>
    <w:rsid w:val="007C5607"/>
    <w:rsid w:val="007D3BFB"/>
    <w:rsid w:val="007E0DCE"/>
    <w:rsid w:val="007E16D9"/>
    <w:rsid w:val="007F3767"/>
    <w:rsid w:val="007F4FDC"/>
    <w:rsid w:val="00800104"/>
    <w:rsid w:val="008040F5"/>
    <w:rsid w:val="0080691C"/>
    <w:rsid w:val="00817868"/>
    <w:rsid w:val="00822084"/>
    <w:rsid w:val="00837283"/>
    <w:rsid w:val="00843C3D"/>
    <w:rsid w:val="00847D51"/>
    <w:rsid w:val="00847F6C"/>
    <w:rsid w:val="0085467E"/>
    <w:rsid w:val="00856B98"/>
    <w:rsid w:val="0086339A"/>
    <w:rsid w:val="00870EE7"/>
    <w:rsid w:val="00871501"/>
    <w:rsid w:val="00873B74"/>
    <w:rsid w:val="00876219"/>
    <w:rsid w:val="00881AEE"/>
    <w:rsid w:val="00895313"/>
    <w:rsid w:val="00895C76"/>
    <w:rsid w:val="008A029E"/>
    <w:rsid w:val="008A0451"/>
    <w:rsid w:val="008A5E86"/>
    <w:rsid w:val="008B1118"/>
    <w:rsid w:val="008B3455"/>
    <w:rsid w:val="008B3DB0"/>
    <w:rsid w:val="008B6B24"/>
    <w:rsid w:val="008C107A"/>
    <w:rsid w:val="008C1E65"/>
    <w:rsid w:val="008C2D5B"/>
    <w:rsid w:val="008D4BC6"/>
    <w:rsid w:val="008D7130"/>
    <w:rsid w:val="008E448A"/>
    <w:rsid w:val="008F3348"/>
    <w:rsid w:val="008F33A2"/>
    <w:rsid w:val="008F647C"/>
    <w:rsid w:val="008F686C"/>
    <w:rsid w:val="009012A3"/>
    <w:rsid w:val="0090326C"/>
    <w:rsid w:val="00914BF7"/>
    <w:rsid w:val="00934B69"/>
    <w:rsid w:val="009359C8"/>
    <w:rsid w:val="00937E16"/>
    <w:rsid w:val="00946F9E"/>
    <w:rsid w:val="00947E7C"/>
    <w:rsid w:val="0095404B"/>
    <w:rsid w:val="00954242"/>
    <w:rsid w:val="00957D6A"/>
    <w:rsid w:val="0098100C"/>
    <w:rsid w:val="009947C8"/>
    <w:rsid w:val="009A3CCE"/>
    <w:rsid w:val="009B00DD"/>
    <w:rsid w:val="009B560B"/>
    <w:rsid w:val="009C61B9"/>
    <w:rsid w:val="009C6721"/>
    <w:rsid w:val="009E3297"/>
    <w:rsid w:val="009F7FF6"/>
    <w:rsid w:val="00A200DC"/>
    <w:rsid w:val="00A33D66"/>
    <w:rsid w:val="00A3669C"/>
    <w:rsid w:val="00A37849"/>
    <w:rsid w:val="00A47E70"/>
    <w:rsid w:val="00A51D28"/>
    <w:rsid w:val="00A526CC"/>
    <w:rsid w:val="00A62D4A"/>
    <w:rsid w:val="00A64ECE"/>
    <w:rsid w:val="00A67B56"/>
    <w:rsid w:val="00A72326"/>
    <w:rsid w:val="00A731C3"/>
    <w:rsid w:val="00A823B2"/>
    <w:rsid w:val="00A8322D"/>
    <w:rsid w:val="00A850E3"/>
    <w:rsid w:val="00A853FC"/>
    <w:rsid w:val="00A85724"/>
    <w:rsid w:val="00A862B9"/>
    <w:rsid w:val="00A91F8C"/>
    <w:rsid w:val="00AA76AB"/>
    <w:rsid w:val="00AB0983"/>
    <w:rsid w:val="00AB0C79"/>
    <w:rsid w:val="00AB6534"/>
    <w:rsid w:val="00AD27DF"/>
    <w:rsid w:val="00AD2965"/>
    <w:rsid w:val="00AD384E"/>
    <w:rsid w:val="00AD6C74"/>
    <w:rsid w:val="00AD7C25"/>
    <w:rsid w:val="00AE03E7"/>
    <w:rsid w:val="00AF176B"/>
    <w:rsid w:val="00AF79C3"/>
    <w:rsid w:val="00B00472"/>
    <w:rsid w:val="00B05B9E"/>
    <w:rsid w:val="00B15EB6"/>
    <w:rsid w:val="00B258BB"/>
    <w:rsid w:val="00B31BAB"/>
    <w:rsid w:val="00B35C6C"/>
    <w:rsid w:val="00B46356"/>
    <w:rsid w:val="00B51FFA"/>
    <w:rsid w:val="00B660D7"/>
    <w:rsid w:val="00B66D06"/>
    <w:rsid w:val="00B74C22"/>
    <w:rsid w:val="00B754CE"/>
    <w:rsid w:val="00B8024E"/>
    <w:rsid w:val="00B83564"/>
    <w:rsid w:val="00B95BA0"/>
    <w:rsid w:val="00B95BC8"/>
    <w:rsid w:val="00BA016E"/>
    <w:rsid w:val="00BA1577"/>
    <w:rsid w:val="00BB5DFC"/>
    <w:rsid w:val="00BC7EB8"/>
    <w:rsid w:val="00BD279D"/>
    <w:rsid w:val="00BE3EED"/>
    <w:rsid w:val="00BE4E00"/>
    <w:rsid w:val="00BF48C5"/>
    <w:rsid w:val="00C07199"/>
    <w:rsid w:val="00C1041E"/>
    <w:rsid w:val="00C123D3"/>
    <w:rsid w:val="00C1723F"/>
    <w:rsid w:val="00C217B8"/>
    <w:rsid w:val="00C21836"/>
    <w:rsid w:val="00C35B9B"/>
    <w:rsid w:val="00C47E99"/>
    <w:rsid w:val="00C524DD"/>
    <w:rsid w:val="00C54F42"/>
    <w:rsid w:val="00C73C3D"/>
    <w:rsid w:val="00C823C3"/>
    <w:rsid w:val="00C953E5"/>
    <w:rsid w:val="00C95985"/>
    <w:rsid w:val="00C96EAE"/>
    <w:rsid w:val="00CA36CD"/>
    <w:rsid w:val="00CA3886"/>
    <w:rsid w:val="00CA4650"/>
    <w:rsid w:val="00CB1493"/>
    <w:rsid w:val="00CB204C"/>
    <w:rsid w:val="00CC22D4"/>
    <w:rsid w:val="00CC5026"/>
    <w:rsid w:val="00CC65BA"/>
    <w:rsid w:val="00CD1719"/>
    <w:rsid w:val="00CD20AF"/>
    <w:rsid w:val="00CD2478"/>
    <w:rsid w:val="00CD3417"/>
    <w:rsid w:val="00CE21CA"/>
    <w:rsid w:val="00D0472E"/>
    <w:rsid w:val="00D04DAE"/>
    <w:rsid w:val="00D075A9"/>
    <w:rsid w:val="00D0781A"/>
    <w:rsid w:val="00D218E3"/>
    <w:rsid w:val="00D2328E"/>
    <w:rsid w:val="00D23A71"/>
    <w:rsid w:val="00D35805"/>
    <w:rsid w:val="00D407B1"/>
    <w:rsid w:val="00D54E8C"/>
    <w:rsid w:val="00D65026"/>
    <w:rsid w:val="00D658A3"/>
    <w:rsid w:val="00D66B1F"/>
    <w:rsid w:val="00D70D86"/>
    <w:rsid w:val="00D7180A"/>
    <w:rsid w:val="00D7265B"/>
    <w:rsid w:val="00D83BF8"/>
    <w:rsid w:val="00D87482"/>
    <w:rsid w:val="00D94D3A"/>
    <w:rsid w:val="00D95B02"/>
    <w:rsid w:val="00D96FA2"/>
    <w:rsid w:val="00DA4A78"/>
    <w:rsid w:val="00DA75EC"/>
    <w:rsid w:val="00DB1E70"/>
    <w:rsid w:val="00DC492A"/>
    <w:rsid w:val="00DC5667"/>
    <w:rsid w:val="00DD30F3"/>
    <w:rsid w:val="00DE6F2B"/>
    <w:rsid w:val="00DE7885"/>
    <w:rsid w:val="00E00442"/>
    <w:rsid w:val="00E07D47"/>
    <w:rsid w:val="00E1161B"/>
    <w:rsid w:val="00E13309"/>
    <w:rsid w:val="00E20CD5"/>
    <w:rsid w:val="00E215C1"/>
    <w:rsid w:val="00E22736"/>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B4FA3"/>
    <w:rsid w:val="00EB77F5"/>
    <w:rsid w:val="00ED4616"/>
    <w:rsid w:val="00ED5B7D"/>
    <w:rsid w:val="00EE7D7C"/>
    <w:rsid w:val="00EF2CB8"/>
    <w:rsid w:val="00EF366B"/>
    <w:rsid w:val="00EF41FC"/>
    <w:rsid w:val="00F03C57"/>
    <w:rsid w:val="00F06166"/>
    <w:rsid w:val="00F10DFC"/>
    <w:rsid w:val="00F171D1"/>
    <w:rsid w:val="00F20362"/>
    <w:rsid w:val="00F23828"/>
    <w:rsid w:val="00F25D98"/>
    <w:rsid w:val="00F27894"/>
    <w:rsid w:val="00F300FB"/>
    <w:rsid w:val="00F47AF6"/>
    <w:rsid w:val="00F5389E"/>
    <w:rsid w:val="00F545AC"/>
    <w:rsid w:val="00F56BA7"/>
    <w:rsid w:val="00F610C3"/>
    <w:rsid w:val="00F65CCD"/>
    <w:rsid w:val="00F66359"/>
    <w:rsid w:val="00F7655E"/>
    <w:rsid w:val="00F81736"/>
    <w:rsid w:val="00F9205A"/>
    <w:rsid w:val="00F92762"/>
    <w:rsid w:val="00F946A3"/>
    <w:rsid w:val="00F949D5"/>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rsid w:val="00793DF5"/>
    <w:rPr>
      <w:rFonts w:eastAsia="SimSun"/>
      <w:i/>
      <w:color w:val="0000FF"/>
    </w:rPr>
  </w:style>
  <w:style w:type="paragraph" w:styleId="af2">
    <w:name w:val="List Paragraph"/>
    <w:basedOn w:val="a"/>
    <w:uiPriority w:val="34"/>
    <w:qFormat/>
    <w:rsid w:val="00793DF5"/>
    <w:pPr>
      <w:ind w:firstLineChars="200" w:firstLine="420"/>
    </w:pPr>
  </w:style>
  <w:style w:type="paragraph" w:styleId="af3">
    <w:name w:val="caption"/>
    <w:basedOn w:val="a"/>
    <w:next w:val="a"/>
    <w:unhideWhenUsed/>
    <w:qFormat/>
    <w:rsid w:val="00793DF5"/>
    <w:rPr>
      <w:rFonts w:asciiTheme="majorHAnsi" w:eastAsia="SimHei" w:hAnsiTheme="majorHAnsi" w:cstheme="majorBidi"/>
    </w:rPr>
  </w:style>
  <w:style w:type="paragraph" w:styleId="af4">
    <w:name w:val="Normal (Web)"/>
    <w:basedOn w:val="a"/>
    <w:uiPriority w:val="99"/>
    <w:unhideWhenUsed/>
    <w:rsid w:val="00F23828"/>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07170-227F-410A-820E-5E9D2195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810</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4</cp:revision>
  <cp:lastPrinted>1899-12-31T23:00:00Z</cp:lastPrinted>
  <dcterms:created xsi:type="dcterms:W3CDTF">2026-01-31T08:33:00Z</dcterms:created>
  <dcterms:modified xsi:type="dcterms:W3CDTF">2026-01-31T10:07:00Z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1769311432</vt:lpwstr>
  </property>
</Properties>
</file>